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00A4A" w14:textId="77777777" w:rsidR="002E5D71" w:rsidRPr="002C7909" w:rsidRDefault="008016F9" w:rsidP="002C7909">
      <w:pPr>
        <w:rPr>
          <w:b/>
        </w:rPr>
      </w:pPr>
      <w:r w:rsidRPr="002C7909">
        <w:rPr>
          <w:b/>
          <w:noProof/>
          <w:lang w:eastAsia="en-GB"/>
        </w:rPr>
        <w:drawing>
          <wp:inline distT="0" distB="0" distL="0" distR="0" wp14:anchorId="0ACB9E56" wp14:editId="4085F5AD">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5D77A634" w14:textId="77777777" w:rsidR="008016F9" w:rsidRPr="002C7909" w:rsidRDefault="008016F9" w:rsidP="002C7909">
      <w:pPr>
        <w:spacing w:after="0"/>
        <w:rPr>
          <w:rFonts w:ascii="Arial" w:hAnsi="Arial" w:cs="Arial"/>
          <w:b/>
        </w:rPr>
      </w:pPr>
    </w:p>
    <w:p w14:paraId="522FF354" w14:textId="77777777" w:rsidR="00910B42" w:rsidRPr="002C7909" w:rsidRDefault="008016F9" w:rsidP="002C7909">
      <w:pPr>
        <w:spacing w:after="0"/>
        <w:rPr>
          <w:rFonts w:ascii="Arial" w:hAnsi="Arial" w:cs="Arial"/>
          <w:b/>
        </w:rPr>
      </w:pPr>
      <w:r w:rsidRPr="002C7909">
        <w:rPr>
          <w:rFonts w:ascii="Arial" w:hAnsi="Arial" w:cs="Arial"/>
          <w:b/>
          <w:noProof/>
          <w:lang w:eastAsia="en-GB"/>
        </w:rPr>
        <w:drawing>
          <wp:inline distT="0" distB="0" distL="0" distR="0" wp14:anchorId="6E2EBCAB" wp14:editId="1208EFA0">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1496C093" w14:textId="77777777" w:rsidR="00707C7F" w:rsidRPr="002C7909" w:rsidRDefault="00707C7F" w:rsidP="002C7909">
      <w:pPr>
        <w:spacing w:after="0"/>
        <w:rPr>
          <w:rFonts w:ascii="Arial" w:hAnsi="Arial" w:cs="Arial"/>
          <w:b/>
        </w:rPr>
      </w:pPr>
    </w:p>
    <w:p w14:paraId="76667FD2" w14:textId="45C3F8AD" w:rsidR="000742F4" w:rsidRPr="002C7909" w:rsidRDefault="000742F4" w:rsidP="002C7909">
      <w:pPr>
        <w:spacing w:after="0"/>
        <w:rPr>
          <w:rFonts w:ascii="Arial" w:hAnsi="Arial" w:cs="Arial"/>
          <w:b/>
        </w:rPr>
      </w:pPr>
      <w:r w:rsidRPr="002C7909">
        <w:rPr>
          <w:rFonts w:ascii="Arial" w:hAnsi="Arial" w:cs="Arial"/>
          <w:b/>
        </w:rPr>
        <w:t>Job title:</w:t>
      </w:r>
      <w:r w:rsidR="00434DDB" w:rsidRPr="002C7909">
        <w:rPr>
          <w:rFonts w:ascii="Arial" w:hAnsi="Arial" w:cs="Arial"/>
          <w:b/>
        </w:rPr>
        <w:t xml:space="preserve">  </w:t>
      </w:r>
      <w:r w:rsidR="00B61613" w:rsidRPr="002C7909">
        <w:rPr>
          <w:rFonts w:ascii="Arial" w:hAnsi="Arial" w:cs="Arial"/>
          <w:b/>
        </w:rPr>
        <w:tab/>
      </w:r>
      <w:r w:rsidR="00B61613" w:rsidRPr="002C7909">
        <w:rPr>
          <w:rFonts w:ascii="Arial" w:hAnsi="Arial" w:cs="Arial"/>
          <w:b/>
        </w:rPr>
        <w:tab/>
      </w:r>
      <w:r w:rsidR="00B61613" w:rsidRPr="002C7909">
        <w:rPr>
          <w:rFonts w:ascii="Arial" w:hAnsi="Arial" w:cs="Arial"/>
          <w:sz w:val="22"/>
          <w:szCs w:val="22"/>
        </w:rPr>
        <w:t>Professional Statutory and Regulatory Bodies (PSRB)</w:t>
      </w:r>
      <w:r w:rsidR="00B61613" w:rsidRPr="002C7909">
        <w:rPr>
          <w:rFonts w:ascii="Arial" w:hAnsi="Arial" w:cs="Arial"/>
          <w:sz w:val="22"/>
          <w:szCs w:val="22"/>
        </w:rPr>
        <w:t xml:space="preserve"> </w:t>
      </w:r>
      <w:r w:rsidR="00434DDB" w:rsidRPr="002C7909">
        <w:rPr>
          <w:rFonts w:ascii="Arial" w:hAnsi="Arial" w:cs="Arial"/>
          <w:sz w:val="22"/>
          <w:szCs w:val="22"/>
        </w:rPr>
        <w:t>Officer</w:t>
      </w:r>
    </w:p>
    <w:p w14:paraId="554292E0" w14:textId="77777777" w:rsidR="003358DF" w:rsidRPr="002C7909" w:rsidRDefault="003358DF" w:rsidP="002C7909">
      <w:pPr>
        <w:spacing w:after="0"/>
        <w:rPr>
          <w:rFonts w:ascii="Arial" w:hAnsi="Arial" w:cs="Arial"/>
          <w:b/>
        </w:rPr>
      </w:pPr>
    </w:p>
    <w:p w14:paraId="76097151" w14:textId="66D9701C" w:rsidR="003358DF" w:rsidRPr="002C7909" w:rsidRDefault="003358DF" w:rsidP="002C7909">
      <w:pPr>
        <w:spacing w:after="0"/>
        <w:rPr>
          <w:rFonts w:ascii="Arial" w:hAnsi="Arial" w:cs="Arial"/>
          <w:sz w:val="22"/>
          <w:szCs w:val="22"/>
        </w:rPr>
      </w:pPr>
      <w:r w:rsidRPr="002C7909">
        <w:rPr>
          <w:rFonts w:ascii="Arial" w:hAnsi="Arial" w:cs="Arial"/>
          <w:b/>
          <w:sz w:val="22"/>
          <w:szCs w:val="22"/>
        </w:rPr>
        <w:t>Post number:</w:t>
      </w:r>
      <w:r w:rsidR="00434DDB" w:rsidRPr="002C7909">
        <w:rPr>
          <w:rFonts w:ascii="Arial" w:hAnsi="Arial" w:cs="Arial"/>
          <w:b/>
          <w:sz w:val="22"/>
          <w:szCs w:val="22"/>
        </w:rPr>
        <w:t xml:space="preserve"> </w:t>
      </w:r>
      <w:r w:rsidR="00B61613" w:rsidRPr="002C7909">
        <w:rPr>
          <w:rFonts w:ascii="Arial" w:hAnsi="Arial" w:cs="Arial"/>
          <w:b/>
          <w:sz w:val="22"/>
          <w:szCs w:val="22"/>
        </w:rPr>
        <w:tab/>
      </w:r>
      <w:r w:rsidR="00B61613" w:rsidRPr="002C7909">
        <w:rPr>
          <w:rFonts w:ascii="Arial" w:hAnsi="Arial" w:cs="Arial"/>
          <w:sz w:val="22"/>
          <w:szCs w:val="22"/>
        </w:rPr>
        <w:t>HC5065</w:t>
      </w:r>
    </w:p>
    <w:p w14:paraId="634D1760" w14:textId="77777777" w:rsidR="000742F4" w:rsidRPr="002C7909" w:rsidRDefault="000742F4" w:rsidP="002C7909">
      <w:pPr>
        <w:spacing w:after="0"/>
        <w:rPr>
          <w:rFonts w:ascii="Arial" w:hAnsi="Arial" w:cs="Arial"/>
          <w:b/>
          <w:sz w:val="22"/>
          <w:szCs w:val="22"/>
        </w:rPr>
      </w:pPr>
    </w:p>
    <w:p w14:paraId="1F86ADE5" w14:textId="5166C5A4" w:rsidR="00177727" w:rsidRPr="002C7909" w:rsidRDefault="00910B42" w:rsidP="002C7909">
      <w:pPr>
        <w:spacing w:after="0"/>
        <w:rPr>
          <w:rFonts w:ascii="Arial" w:hAnsi="Arial" w:cs="Arial"/>
          <w:b/>
          <w:sz w:val="22"/>
          <w:szCs w:val="22"/>
        </w:rPr>
      </w:pPr>
      <w:r w:rsidRPr="002C7909">
        <w:rPr>
          <w:rFonts w:ascii="Arial" w:hAnsi="Arial" w:cs="Arial"/>
          <w:b/>
          <w:sz w:val="22"/>
          <w:szCs w:val="22"/>
        </w:rPr>
        <w:t>Reports to:</w:t>
      </w:r>
      <w:r w:rsidR="00177727" w:rsidRPr="002C7909">
        <w:rPr>
          <w:rFonts w:ascii="Arial" w:hAnsi="Arial" w:cs="Arial"/>
          <w:color w:val="0070C0"/>
          <w:sz w:val="22"/>
          <w:szCs w:val="22"/>
        </w:rPr>
        <w:t xml:space="preserve"> </w:t>
      </w:r>
      <w:r w:rsidR="00B61613" w:rsidRPr="002C7909">
        <w:rPr>
          <w:rFonts w:ascii="Arial" w:hAnsi="Arial" w:cs="Arial"/>
          <w:color w:val="0070C0"/>
          <w:sz w:val="22"/>
          <w:szCs w:val="22"/>
        </w:rPr>
        <w:tab/>
      </w:r>
      <w:r w:rsidR="00B61613" w:rsidRPr="002C7909">
        <w:rPr>
          <w:rFonts w:ascii="Arial" w:hAnsi="Arial" w:cs="Arial"/>
          <w:color w:val="0070C0"/>
          <w:sz w:val="22"/>
          <w:szCs w:val="22"/>
        </w:rPr>
        <w:tab/>
      </w:r>
      <w:r w:rsidR="00434DDB" w:rsidRPr="002C7909">
        <w:rPr>
          <w:rFonts w:ascii="Arial" w:hAnsi="Arial" w:cs="Arial"/>
          <w:sz w:val="22"/>
          <w:szCs w:val="22"/>
        </w:rPr>
        <w:t>Deputy School Admin Manager</w:t>
      </w:r>
      <w:r w:rsidR="00177727" w:rsidRPr="002C7909">
        <w:rPr>
          <w:rFonts w:ascii="Arial" w:hAnsi="Arial" w:cs="Arial"/>
          <w:sz w:val="22"/>
          <w:szCs w:val="22"/>
        </w:rPr>
        <w:tab/>
      </w:r>
    </w:p>
    <w:p w14:paraId="0CC9F2E0" w14:textId="77777777" w:rsidR="00177727" w:rsidRPr="002C7909" w:rsidRDefault="00177727" w:rsidP="002C7909">
      <w:pPr>
        <w:spacing w:after="0"/>
        <w:rPr>
          <w:rFonts w:ascii="Arial" w:hAnsi="Arial" w:cs="Arial"/>
          <w:b/>
          <w:sz w:val="22"/>
          <w:szCs w:val="22"/>
        </w:rPr>
      </w:pPr>
    </w:p>
    <w:p w14:paraId="3A773632" w14:textId="48953119" w:rsidR="002E5D71" w:rsidRPr="002C7909" w:rsidRDefault="00434DDB" w:rsidP="002C7909">
      <w:pPr>
        <w:spacing w:after="0"/>
        <w:rPr>
          <w:rFonts w:ascii="Arial" w:hAnsi="Arial" w:cs="Arial"/>
          <w:sz w:val="22"/>
          <w:szCs w:val="22"/>
        </w:rPr>
      </w:pPr>
      <w:r w:rsidRPr="002C7909">
        <w:rPr>
          <w:rFonts w:ascii="Arial" w:hAnsi="Arial" w:cs="Arial"/>
          <w:b/>
          <w:sz w:val="22"/>
          <w:szCs w:val="22"/>
        </w:rPr>
        <w:t xml:space="preserve">Department: </w:t>
      </w:r>
      <w:r w:rsidR="00B61613" w:rsidRPr="002C7909">
        <w:rPr>
          <w:rFonts w:ascii="Arial" w:hAnsi="Arial" w:cs="Arial"/>
          <w:b/>
          <w:sz w:val="22"/>
          <w:szCs w:val="22"/>
        </w:rPr>
        <w:tab/>
      </w:r>
      <w:r w:rsidR="00B61613" w:rsidRPr="002C7909">
        <w:rPr>
          <w:rFonts w:ascii="Arial" w:hAnsi="Arial" w:cs="Arial"/>
          <w:b/>
          <w:sz w:val="22"/>
          <w:szCs w:val="22"/>
        </w:rPr>
        <w:tab/>
      </w:r>
      <w:r w:rsidRPr="002C7909">
        <w:rPr>
          <w:rFonts w:ascii="Arial" w:hAnsi="Arial" w:cs="Arial"/>
          <w:sz w:val="22"/>
          <w:szCs w:val="22"/>
        </w:rPr>
        <w:t>School of Health Sciences</w:t>
      </w:r>
    </w:p>
    <w:p w14:paraId="0A66E632" w14:textId="77777777" w:rsidR="002E5D71" w:rsidRPr="002C7909" w:rsidRDefault="002E5D71" w:rsidP="002C7909">
      <w:pPr>
        <w:spacing w:after="0"/>
        <w:rPr>
          <w:rFonts w:ascii="Arial" w:hAnsi="Arial" w:cs="Arial"/>
          <w:sz w:val="22"/>
          <w:szCs w:val="22"/>
        </w:rPr>
      </w:pPr>
    </w:p>
    <w:p w14:paraId="2899D153" w14:textId="169C717B" w:rsidR="002E5D71" w:rsidRPr="002C7909" w:rsidRDefault="00434DDB" w:rsidP="002C7909">
      <w:pPr>
        <w:spacing w:after="0"/>
        <w:rPr>
          <w:rFonts w:ascii="Arial" w:hAnsi="Arial" w:cs="Arial"/>
          <w:sz w:val="22"/>
          <w:szCs w:val="22"/>
        </w:rPr>
      </w:pPr>
      <w:r w:rsidRPr="002C7909">
        <w:rPr>
          <w:rFonts w:ascii="Arial" w:hAnsi="Arial" w:cs="Arial"/>
          <w:b/>
          <w:sz w:val="22"/>
          <w:szCs w:val="22"/>
        </w:rPr>
        <w:t xml:space="preserve">Location: </w:t>
      </w:r>
      <w:r w:rsidR="00B61613" w:rsidRPr="002C7909">
        <w:rPr>
          <w:rFonts w:ascii="Arial" w:hAnsi="Arial" w:cs="Arial"/>
          <w:b/>
          <w:sz w:val="22"/>
          <w:szCs w:val="22"/>
        </w:rPr>
        <w:tab/>
      </w:r>
      <w:r w:rsidR="00B61613" w:rsidRPr="002C7909">
        <w:rPr>
          <w:rFonts w:ascii="Arial" w:hAnsi="Arial" w:cs="Arial"/>
          <w:b/>
          <w:sz w:val="22"/>
          <w:szCs w:val="22"/>
        </w:rPr>
        <w:tab/>
      </w:r>
      <w:r w:rsidRPr="002C7909">
        <w:rPr>
          <w:rFonts w:ascii="Arial" w:hAnsi="Arial" w:cs="Arial"/>
          <w:sz w:val="22"/>
          <w:szCs w:val="22"/>
        </w:rPr>
        <w:t>Falmer or Eastbourne</w:t>
      </w:r>
    </w:p>
    <w:p w14:paraId="300029BB" w14:textId="77777777" w:rsidR="002E5D71" w:rsidRPr="002C7909" w:rsidRDefault="002E5D71" w:rsidP="002C7909">
      <w:pPr>
        <w:spacing w:after="0"/>
        <w:rPr>
          <w:rFonts w:ascii="Arial" w:hAnsi="Arial" w:cs="Arial"/>
          <w:sz w:val="22"/>
          <w:szCs w:val="22"/>
        </w:rPr>
      </w:pPr>
    </w:p>
    <w:p w14:paraId="114DB6D7" w14:textId="24A73E72" w:rsidR="000742F4" w:rsidRPr="002C7909" w:rsidRDefault="000742F4" w:rsidP="002C7909">
      <w:pPr>
        <w:spacing w:after="0"/>
        <w:rPr>
          <w:rFonts w:ascii="Arial" w:hAnsi="Arial" w:cs="Arial"/>
          <w:sz w:val="22"/>
          <w:szCs w:val="22"/>
        </w:rPr>
      </w:pPr>
      <w:r w:rsidRPr="002C7909">
        <w:rPr>
          <w:rFonts w:ascii="Arial" w:hAnsi="Arial" w:cs="Arial"/>
          <w:b/>
          <w:sz w:val="22"/>
          <w:szCs w:val="22"/>
        </w:rPr>
        <w:t>Grade:</w:t>
      </w:r>
      <w:r w:rsidR="00434DDB" w:rsidRPr="002C7909">
        <w:rPr>
          <w:rFonts w:ascii="Arial" w:hAnsi="Arial" w:cs="Arial"/>
          <w:b/>
          <w:sz w:val="22"/>
          <w:szCs w:val="22"/>
        </w:rPr>
        <w:t xml:space="preserve"> </w:t>
      </w:r>
      <w:r w:rsidR="00B61613" w:rsidRPr="002C7909">
        <w:rPr>
          <w:rFonts w:ascii="Arial" w:hAnsi="Arial" w:cs="Arial"/>
          <w:b/>
          <w:sz w:val="22"/>
          <w:szCs w:val="22"/>
        </w:rPr>
        <w:tab/>
      </w:r>
      <w:r w:rsidR="00B61613" w:rsidRPr="002C7909">
        <w:rPr>
          <w:rFonts w:ascii="Arial" w:hAnsi="Arial" w:cs="Arial"/>
          <w:b/>
          <w:sz w:val="22"/>
          <w:szCs w:val="22"/>
        </w:rPr>
        <w:tab/>
      </w:r>
      <w:r w:rsidR="00434DDB" w:rsidRPr="002C7909">
        <w:rPr>
          <w:rFonts w:ascii="Arial" w:hAnsi="Arial" w:cs="Arial"/>
          <w:sz w:val="22"/>
          <w:szCs w:val="22"/>
        </w:rPr>
        <w:t>5</w:t>
      </w:r>
    </w:p>
    <w:p w14:paraId="6D6C09A7" w14:textId="77777777" w:rsidR="002E5D71" w:rsidRPr="002C7909" w:rsidRDefault="002E5D71" w:rsidP="002C7909">
      <w:pPr>
        <w:spacing w:after="0"/>
        <w:rPr>
          <w:rFonts w:ascii="Arial" w:hAnsi="Arial" w:cs="Arial"/>
          <w:sz w:val="22"/>
          <w:szCs w:val="22"/>
        </w:rPr>
      </w:pPr>
    </w:p>
    <w:p w14:paraId="64BB4AAB" w14:textId="77777777" w:rsidR="00434DDB" w:rsidRPr="002C7909" w:rsidRDefault="002E5D71" w:rsidP="002C7909">
      <w:pPr>
        <w:widowControl w:val="0"/>
        <w:tabs>
          <w:tab w:val="left" w:pos="2200"/>
        </w:tabs>
        <w:spacing w:line="240" w:lineRule="atLeast"/>
        <w:ind w:left="2835" w:hanging="2835"/>
        <w:rPr>
          <w:rFonts w:ascii="Arial" w:hAnsi="Arial" w:cs="Arial"/>
          <w:b/>
          <w:sz w:val="22"/>
          <w:szCs w:val="22"/>
        </w:rPr>
      </w:pPr>
      <w:r w:rsidRPr="002C7909">
        <w:rPr>
          <w:rFonts w:ascii="Arial" w:hAnsi="Arial" w:cs="Arial"/>
          <w:b/>
          <w:sz w:val="22"/>
          <w:szCs w:val="22"/>
        </w:rPr>
        <w:t>Purpose of the role</w:t>
      </w:r>
      <w:r w:rsidR="00434DDB" w:rsidRPr="002C7909">
        <w:rPr>
          <w:rFonts w:ascii="Arial" w:hAnsi="Arial" w:cs="Arial"/>
          <w:b/>
          <w:sz w:val="22"/>
          <w:szCs w:val="22"/>
        </w:rPr>
        <w:t xml:space="preserve">: </w:t>
      </w:r>
    </w:p>
    <w:p w14:paraId="002C7DD5" w14:textId="3F136BAA" w:rsidR="003358DF" w:rsidRPr="002C7909" w:rsidRDefault="00434DDB" w:rsidP="002C7909">
      <w:pPr>
        <w:widowControl w:val="0"/>
        <w:tabs>
          <w:tab w:val="left" w:pos="1985"/>
        </w:tabs>
        <w:spacing w:line="240" w:lineRule="atLeast"/>
        <w:rPr>
          <w:rFonts w:ascii="Arial" w:hAnsi="Arial" w:cs="Arial"/>
          <w:sz w:val="22"/>
          <w:szCs w:val="22"/>
        </w:rPr>
      </w:pPr>
      <w:r w:rsidRPr="002C7909">
        <w:rPr>
          <w:rFonts w:ascii="Arial" w:hAnsi="Arial" w:cs="Arial"/>
          <w:sz w:val="22"/>
          <w:szCs w:val="22"/>
        </w:rPr>
        <w:t xml:space="preserve">In liaison with the Deputy School </w:t>
      </w:r>
      <w:r w:rsidR="009D5379" w:rsidRPr="002C7909">
        <w:rPr>
          <w:rFonts w:ascii="Arial" w:hAnsi="Arial" w:cs="Arial"/>
          <w:sz w:val="22"/>
          <w:szCs w:val="22"/>
        </w:rPr>
        <w:t xml:space="preserve">Admin </w:t>
      </w:r>
      <w:r w:rsidRPr="002C7909">
        <w:rPr>
          <w:rFonts w:ascii="Arial" w:hAnsi="Arial" w:cs="Arial"/>
          <w:sz w:val="22"/>
          <w:szCs w:val="22"/>
        </w:rPr>
        <w:t xml:space="preserve">Manager, </w:t>
      </w:r>
      <w:r w:rsidR="009D5379" w:rsidRPr="002C7909">
        <w:rPr>
          <w:rFonts w:ascii="Arial" w:hAnsi="Arial" w:cs="Arial"/>
          <w:color w:val="212121"/>
          <w:sz w:val="22"/>
          <w:szCs w:val="22"/>
          <w:shd w:val="clear" w:color="auto" w:fill="FFFFFF"/>
        </w:rPr>
        <w:t xml:space="preserve">School Operations Manager </w:t>
      </w:r>
      <w:r w:rsidRPr="002C7909">
        <w:rPr>
          <w:rFonts w:ascii="Arial" w:hAnsi="Arial" w:cs="Arial"/>
          <w:sz w:val="22"/>
          <w:szCs w:val="22"/>
        </w:rPr>
        <w:t xml:space="preserve">and </w:t>
      </w:r>
      <w:r w:rsidR="009D5379" w:rsidRPr="002C7909">
        <w:rPr>
          <w:rFonts w:ascii="Arial" w:hAnsi="Arial" w:cs="Arial"/>
          <w:color w:val="212121"/>
          <w:sz w:val="22"/>
          <w:szCs w:val="22"/>
          <w:shd w:val="clear" w:color="auto" w:fill="FFFFFF"/>
        </w:rPr>
        <w:t>Associate Dean, Education &amp; Student Experience</w:t>
      </w:r>
      <w:r w:rsidRPr="002C7909">
        <w:rPr>
          <w:rFonts w:ascii="Arial" w:hAnsi="Arial" w:cs="Arial"/>
          <w:sz w:val="22"/>
          <w:szCs w:val="22"/>
        </w:rPr>
        <w:t xml:space="preserve">, to be responsible for the co-ordination and delivery of effective administration which prepares and supports the School of Health </w:t>
      </w:r>
      <w:r w:rsidR="009D5379" w:rsidRPr="002C7909">
        <w:rPr>
          <w:rFonts w:ascii="Arial" w:hAnsi="Arial" w:cs="Arial"/>
          <w:sz w:val="22"/>
          <w:szCs w:val="22"/>
        </w:rPr>
        <w:t xml:space="preserve">and Sport </w:t>
      </w:r>
      <w:r w:rsidRPr="002C7909">
        <w:rPr>
          <w:rFonts w:ascii="Arial" w:hAnsi="Arial" w:cs="Arial"/>
          <w:sz w:val="22"/>
          <w:szCs w:val="22"/>
        </w:rPr>
        <w:t>Sciences</w:t>
      </w:r>
      <w:r w:rsidR="009D5379" w:rsidRPr="002C7909">
        <w:rPr>
          <w:rFonts w:ascii="Arial" w:hAnsi="Arial" w:cs="Arial"/>
          <w:sz w:val="22"/>
          <w:szCs w:val="22"/>
        </w:rPr>
        <w:t xml:space="preserve"> (working title)</w:t>
      </w:r>
      <w:r w:rsidRPr="002C7909">
        <w:rPr>
          <w:rFonts w:ascii="Arial" w:hAnsi="Arial" w:cs="Arial"/>
          <w:sz w:val="22"/>
          <w:szCs w:val="22"/>
        </w:rPr>
        <w:t xml:space="preserve"> in meeting the requirements of Professional Statutory and Regulatory Bodies (PSRBs)</w:t>
      </w:r>
    </w:p>
    <w:p w14:paraId="45E40395" w14:textId="77777777" w:rsidR="006F7241" w:rsidRPr="002C7909" w:rsidRDefault="006F7241" w:rsidP="002C7909">
      <w:pPr>
        <w:spacing w:before="240"/>
        <w:rPr>
          <w:rFonts w:ascii="Arial" w:hAnsi="Arial" w:cs="Arial"/>
          <w:b/>
          <w:sz w:val="22"/>
          <w:szCs w:val="22"/>
        </w:rPr>
      </w:pPr>
      <w:r w:rsidRPr="002C7909">
        <w:rPr>
          <w:rFonts w:ascii="Arial" w:hAnsi="Arial" w:cs="Arial"/>
          <w:b/>
          <w:sz w:val="22"/>
          <w:szCs w:val="22"/>
        </w:rPr>
        <w:t>Main areas of responsibility:</w:t>
      </w:r>
    </w:p>
    <w:p w14:paraId="2562E172" w14:textId="77777777" w:rsidR="00716D70" w:rsidRPr="002C7909" w:rsidRDefault="00716D70" w:rsidP="002C7909">
      <w:pPr>
        <w:pStyle w:val="ListParagraph"/>
        <w:numPr>
          <w:ilvl w:val="0"/>
          <w:numId w:val="11"/>
        </w:numPr>
        <w:rPr>
          <w:rFonts w:ascii="Arial" w:hAnsi="Arial" w:cs="Arial"/>
          <w:sz w:val="22"/>
          <w:szCs w:val="22"/>
        </w:rPr>
      </w:pPr>
      <w:r w:rsidRPr="002C7909">
        <w:rPr>
          <w:rFonts w:ascii="Arial" w:hAnsi="Arial" w:cs="Arial"/>
          <w:sz w:val="22"/>
          <w:szCs w:val="22"/>
        </w:rPr>
        <w:t>To be responsible for designing, creating, writing, developing and implementing systems and procedures to ensure effective administrative support for adhering to PSRB related requirements.</w:t>
      </w:r>
    </w:p>
    <w:p w14:paraId="1A874C78" w14:textId="3C240D69" w:rsidR="00716D70" w:rsidRPr="002C7909" w:rsidRDefault="00716D70" w:rsidP="002C7909">
      <w:pPr>
        <w:pStyle w:val="ListParagraph"/>
        <w:numPr>
          <w:ilvl w:val="0"/>
          <w:numId w:val="11"/>
        </w:numPr>
        <w:rPr>
          <w:rFonts w:ascii="Arial" w:hAnsi="Arial" w:cs="Arial"/>
          <w:sz w:val="22"/>
          <w:szCs w:val="22"/>
        </w:rPr>
      </w:pPr>
      <w:r w:rsidRPr="002C7909">
        <w:rPr>
          <w:rFonts w:ascii="Arial" w:hAnsi="Arial" w:cs="Arial"/>
          <w:sz w:val="22"/>
          <w:szCs w:val="22"/>
        </w:rPr>
        <w:t>At the request of the School</w:t>
      </w:r>
      <w:r w:rsidR="009D5379" w:rsidRPr="002C7909">
        <w:rPr>
          <w:rFonts w:ascii="Arial" w:hAnsi="Arial" w:cs="Arial"/>
          <w:sz w:val="22"/>
          <w:szCs w:val="22"/>
        </w:rPr>
        <w:t xml:space="preserve">’s </w:t>
      </w:r>
      <w:r w:rsidRPr="002C7909">
        <w:rPr>
          <w:rFonts w:ascii="Arial" w:hAnsi="Arial" w:cs="Arial"/>
          <w:sz w:val="22"/>
          <w:szCs w:val="22"/>
        </w:rPr>
        <w:t>Managers, to induct, train and supervise members of the administrative team in the use of relevant new processes and systems in support of PSRB related requirements.</w:t>
      </w:r>
    </w:p>
    <w:p w14:paraId="538D5004" w14:textId="6C398D53" w:rsidR="00434DDB" w:rsidRPr="002C7909" w:rsidRDefault="00434DDB" w:rsidP="002C7909">
      <w:pPr>
        <w:pStyle w:val="ListParagraph"/>
        <w:numPr>
          <w:ilvl w:val="0"/>
          <w:numId w:val="11"/>
        </w:numPr>
        <w:rPr>
          <w:rFonts w:ascii="Arial" w:hAnsi="Arial" w:cs="Arial"/>
          <w:sz w:val="22"/>
          <w:szCs w:val="22"/>
        </w:rPr>
      </w:pPr>
      <w:r w:rsidRPr="002C7909">
        <w:rPr>
          <w:rFonts w:ascii="Arial" w:hAnsi="Arial" w:cs="Arial"/>
          <w:sz w:val="22"/>
          <w:szCs w:val="22"/>
        </w:rPr>
        <w:t>To act as the School contact for PSRB administration, which includes liaison with staff within the School and across Academic Services</w:t>
      </w:r>
      <w:r w:rsidR="004D3CC5" w:rsidRPr="002C7909">
        <w:rPr>
          <w:rFonts w:ascii="Arial" w:hAnsi="Arial" w:cs="Arial"/>
          <w:sz w:val="22"/>
          <w:szCs w:val="22"/>
        </w:rPr>
        <w:t>, central departments and PSRBs.</w:t>
      </w:r>
    </w:p>
    <w:p w14:paraId="0AC614CB" w14:textId="76EF8E61" w:rsidR="00434DDB" w:rsidRPr="002C7909" w:rsidRDefault="00434DDB" w:rsidP="002C7909">
      <w:pPr>
        <w:pStyle w:val="ListParagraph"/>
        <w:numPr>
          <w:ilvl w:val="0"/>
          <w:numId w:val="11"/>
        </w:numPr>
        <w:rPr>
          <w:rFonts w:ascii="Arial" w:hAnsi="Arial" w:cs="Arial"/>
          <w:sz w:val="22"/>
          <w:szCs w:val="22"/>
        </w:rPr>
      </w:pPr>
      <w:r w:rsidRPr="002C7909">
        <w:rPr>
          <w:rFonts w:ascii="Arial" w:hAnsi="Arial" w:cs="Arial"/>
          <w:sz w:val="22"/>
          <w:szCs w:val="22"/>
        </w:rPr>
        <w:t>To maintain a current and up-to-date knowledge of PSRBs related to the academic portfolio of the School and their requirements and their inspection frameworks</w:t>
      </w:r>
      <w:r w:rsidR="00716D70" w:rsidRPr="002C7909">
        <w:rPr>
          <w:rFonts w:ascii="Arial" w:hAnsi="Arial" w:cs="Arial"/>
          <w:sz w:val="22"/>
          <w:szCs w:val="22"/>
        </w:rPr>
        <w:t xml:space="preserve"> through regular liaison with the rel</w:t>
      </w:r>
      <w:r w:rsidR="009746AC" w:rsidRPr="002C7909">
        <w:rPr>
          <w:rFonts w:ascii="Arial" w:hAnsi="Arial" w:cs="Arial"/>
          <w:sz w:val="22"/>
          <w:szCs w:val="22"/>
        </w:rPr>
        <w:t>e</w:t>
      </w:r>
      <w:r w:rsidR="00716D70" w:rsidRPr="002C7909">
        <w:rPr>
          <w:rFonts w:ascii="Arial" w:hAnsi="Arial" w:cs="Arial"/>
          <w:sz w:val="22"/>
          <w:szCs w:val="22"/>
        </w:rPr>
        <w:t>vant PSRBs, developing a network of contacts inside and outside of the institution and keeping up-to-date with national and local policy developments</w:t>
      </w:r>
    </w:p>
    <w:p w14:paraId="009D3C9F" w14:textId="77777777" w:rsidR="00434DDB" w:rsidRPr="002C7909" w:rsidRDefault="00434DDB" w:rsidP="002C7909">
      <w:pPr>
        <w:pStyle w:val="ListParagraph"/>
        <w:numPr>
          <w:ilvl w:val="0"/>
          <w:numId w:val="11"/>
        </w:numPr>
        <w:rPr>
          <w:rFonts w:ascii="Arial" w:hAnsi="Arial" w:cs="Arial"/>
          <w:sz w:val="22"/>
          <w:szCs w:val="22"/>
        </w:rPr>
      </w:pPr>
      <w:r w:rsidRPr="002C7909">
        <w:rPr>
          <w:rFonts w:ascii="Arial" w:hAnsi="Arial" w:cs="Arial"/>
          <w:sz w:val="22"/>
          <w:szCs w:val="22"/>
        </w:rPr>
        <w:t>To maintain and develop accurate administrative records relating to PSRB-related matters, ensuring these will meet PSRB inspection needs / requirements and the needs outlined by senior colleagues.</w:t>
      </w:r>
    </w:p>
    <w:p w14:paraId="38A39725" w14:textId="11E5918A" w:rsidR="004D3CC5" w:rsidRPr="002C7909" w:rsidRDefault="00434DDB" w:rsidP="002C7909">
      <w:pPr>
        <w:pStyle w:val="ListParagraph"/>
        <w:numPr>
          <w:ilvl w:val="0"/>
          <w:numId w:val="11"/>
        </w:numPr>
        <w:rPr>
          <w:rFonts w:ascii="Arial" w:hAnsi="Arial" w:cs="Arial"/>
          <w:sz w:val="22"/>
          <w:szCs w:val="22"/>
        </w:rPr>
      </w:pPr>
      <w:r w:rsidRPr="002C7909">
        <w:rPr>
          <w:rFonts w:ascii="Arial" w:hAnsi="Arial" w:cs="Arial"/>
          <w:sz w:val="22"/>
          <w:szCs w:val="22"/>
        </w:rPr>
        <w:t>To liaise with and assist staff at all levels in the preparation and execution of audits by PSRBs, to support the submission of applications and paperwork relating to PSRB validation of the School</w:t>
      </w:r>
      <w:r w:rsidR="009D5379" w:rsidRPr="002C7909">
        <w:rPr>
          <w:rFonts w:ascii="Arial" w:hAnsi="Arial" w:cs="Arial"/>
          <w:sz w:val="22"/>
          <w:szCs w:val="22"/>
        </w:rPr>
        <w:t xml:space="preserve">’s </w:t>
      </w:r>
      <w:r w:rsidRPr="002C7909">
        <w:rPr>
          <w:rFonts w:ascii="Arial" w:hAnsi="Arial" w:cs="Arial"/>
          <w:sz w:val="22"/>
          <w:szCs w:val="22"/>
        </w:rPr>
        <w:t>academic portfolio and to analyse data connected to PSRB-related provision, where it relates to the School</w:t>
      </w:r>
      <w:r w:rsidR="004D3CC5" w:rsidRPr="002C7909">
        <w:rPr>
          <w:rFonts w:ascii="Arial" w:hAnsi="Arial" w:cs="Arial"/>
          <w:sz w:val="22"/>
          <w:szCs w:val="22"/>
        </w:rPr>
        <w:t>.</w:t>
      </w:r>
    </w:p>
    <w:p w14:paraId="112B88E7" w14:textId="10CDC8C6" w:rsidR="00434DDB" w:rsidRPr="002C7909" w:rsidRDefault="00434DDB" w:rsidP="002C7909">
      <w:pPr>
        <w:pStyle w:val="ListParagraph"/>
        <w:numPr>
          <w:ilvl w:val="0"/>
          <w:numId w:val="11"/>
        </w:numPr>
        <w:rPr>
          <w:rFonts w:ascii="Arial" w:hAnsi="Arial" w:cs="Arial"/>
          <w:sz w:val="22"/>
          <w:szCs w:val="22"/>
        </w:rPr>
      </w:pPr>
      <w:r w:rsidRPr="002C7909">
        <w:rPr>
          <w:rFonts w:ascii="Arial" w:hAnsi="Arial" w:cs="Arial"/>
          <w:sz w:val="22"/>
          <w:szCs w:val="22"/>
        </w:rPr>
        <w:lastRenderedPageBreak/>
        <w:t xml:space="preserve">To participate fully in discussion with the </w:t>
      </w:r>
      <w:r w:rsidR="009D5379" w:rsidRPr="002C7909">
        <w:rPr>
          <w:rFonts w:ascii="Arial" w:hAnsi="Arial" w:cs="Arial"/>
          <w:sz w:val="22"/>
          <w:szCs w:val="22"/>
        </w:rPr>
        <w:t>School’s Managers</w:t>
      </w:r>
      <w:r w:rsidRPr="002C7909">
        <w:rPr>
          <w:rFonts w:ascii="Arial" w:hAnsi="Arial" w:cs="Arial"/>
          <w:sz w:val="22"/>
          <w:szCs w:val="22"/>
        </w:rPr>
        <w:t xml:space="preserve"> with responsibility for Quality Assurance in strategic planning and decision making with regard to the development of new collaborative provision and of effective and efficient management information systems and administrative processes in support of the same.</w:t>
      </w:r>
    </w:p>
    <w:p w14:paraId="4E2FC0E3" w14:textId="77777777" w:rsidR="00434DDB" w:rsidRPr="002C7909" w:rsidRDefault="00434DDB" w:rsidP="002C7909">
      <w:pPr>
        <w:pStyle w:val="ListParagraph"/>
        <w:rPr>
          <w:rFonts w:ascii="Arial" w:hAnsi="Arial" w:cs="Arial"/>
          <w:sz w:val="22"/>
          <w:szCs w:val="22"/>
        </w:rPr>
      </w:pPr>
    </w:p>
    <w:p w14:paraId="54090B3D" w14:textId="77777777" w:rsidR="00A965A8" w:rsidRPr="002C7909" w:rsidRDefault="00A965A8" w:rsidP="002C7909">
      <w:pPr>
        <w:rPr>
          <w:rFonts w:ascii="Arial" w:hAnsi="Arial" w:cs="Arial"/>
          <w:b/>
          <w:sz w:val="22"/>
          <w:szCs w:val="22"/>
        </w:rPr>
      </w:pPr>
      <w:r w:rsidRPr="002C7909">
        <w:rPr>
          <w:rFonts w:ascii="Arial" w:hAnsi="Arial" w:cs="Arial"/>
          <w:b/>
          <w:sz w:val="22"/>
          <w:szCs w:val="22"/>
        </w:rPr>
        <w:t>General responsibilities</w:t>
      </w:r>
    </w:p>
    <w:p w14:paraId="7A0116D9" w14:textId="77777777" w:rsidR="00C82F11" w:rsidRPr="002C7909" w:rsidRDefault="00C82F11" w:rsidP="002C7909">
      <w:pPr>
        <w:rPr>
          <w:rFonts w:ascii="Arial" w:hAnsi="Arial" w:cs="Arial"/>
          <w:sz w:val="22"/>
          <w:szCs w:val="22"/>
        </w:rPr>
      </w:pPr>
      <w:r w:rsidRPr="002C7909">
        <w:rPr>
          <w:rFonts w:ascii="Arial" w:hAnsi="Arial" w:cs="Arial"/>
          <w:sz w:val="22"/>
          <w:szCs w:val="22"/>
        </w:rPr>
        <w:t>These are standard to all University of Brighton job descriptions.</w:t>
      </w:r>
    </w:p>
    <w:p w14:paraId="16D66E0F" w14:textId="77777777" w:rsidR="00C82F11" w:rsidRPr="002C7909" w:rsidRDefault="00C82F11" w:rsidP="002C7909">
      <w:pPr>
        <w:pStyle w:val="ListParagraph"/>
        <w:numPr>
          <w:ilvl w:val="0"/>
          <w:numId w:val="8"/>
        </w:numPr>
        <w:rPr>
          <w:rFonts w:ascii="Arial" w:eastAsia="Times New Roman" w:hAnsi="Arial" w:cs="Arial"/>
          <w:sz w:val="22"/>
          <w:szCs w:val="22"/>
          <w:lang w:eastAsia="en-GB"/>
        </w:rPr>
      </w:pPr>
      <w:r w:rsidRPr="002C7909">
        <w:rPr>
          <w:rFonts w:ascii="Arial" w:eastAsia="Times New Roman" w:hAnsi="Arial" w:cs="Arial"/>
          <w:sz w:val="22"/>
          <w:szCs w:val="22"/>
          <w:lang w:eastAsia="en-GB"/>
        </w:rPr>
        <w:t>To undertake other duties appropriate to the grade and character of work as may be reasonably required, including specific duties of a similar or lesser grade.</w:t>
      </w:r>
    </w:p>
    <w:p w14:paraId="3B48E63A" w14:textId="77777777" w:rsidR="00A965A8" w:rsidRPr="002C7909" w:rsidRDefault="00A965A8" w:rsidP="002C7909">
      <w:pPr>
        <w:pStyle w:val="ListParagraph"/>
        <w:numPr>
          <w:ilvl w:val="0"/>
          <w:numId w:val="8"/>
        </w:numPr>
        <w:rPr>
          <w:rFonts w:ascii="Arial" w:eastAsia="Times New Roman" w:hAnsi="Arial" w:cs="Arial"/>
          <w:sz w:val="22"/>
          <w:szCs w:val="22"/>
          <w:lang w:eastAsia="en-GB"/>
        </w:rPr>
      </w:pPr>
      <w:r w:rsidRPr="002C7909">
        <w:rPr>
          <w:rFonts w:ascii="Arial" w:eastAsia="Times New Roman" w:hAnsi="Arial" w:cs="Arial"/>
          <w:sz w:val="22"/>
          <w:szCs w:val="22"/>
          <w:lang w:eastAsia="en-GB"/>
        </w:rPr>
        <w:t>To a</w:t>
      </w:r>
      <w:r w:rsidR="0030586C" w:rsidRPr="002C7909">
        <w:rPr>
          <w:rFonts w:ascii="Arial" w:eastAsia="Times New Roman" w:hAnsi="Arial" w:cs="Arial"/>
          <w:sz w:val="22"/>
          <w:szCs w:val="22"/>
          <w:lang w:eastAsia="en-GB"/>
        </w:rPr>
        <w:t xml:space="preserve">dhere to the University’s Equality and Diversity Policy </w:t>
      </w:r>
      <w:r w:rsidRPr="002C7909">
        <w:rPr>
          <w:rFonts w:ascii="Arial" w:eastAsia="Times New Roman" w:hAnsi="Arial" w:cs="Arial"/>
          <w:sz w:val="22"/>
          <w:szCs w:val="22"/>
          <w:lang w:eastAsia="en-GB"/>
        </w:rPr>
        <w:t>in all activities, and to actively promote equality of opportunity wherever possible</w:t>
      </w:r>
      <w:r w:rsidR="003358DF" w:rsidRPr="002C7909">
        <w:rPr>
          <w:rFonts w:ascii="Arial" w:eastAsia="Times New Roman" w:hAnsi="Arial" w:cs="Arial"/>
          <w:sz w:val="22"/>
          <w:szCs w:val="22"/>
          <w:lang w:eastAsia="en-GB"/>
        </w:rPr>
        <w:t>.</w:t>
      </w:r>
    </w:p>
    <w:p w14:paraId="76B5226C" w14:textId="77777777" w:rsidR="00A965A8" w:rsidRPr="002C7909" w:rsidRDefault="00A965A8" w:rsidP="002C7909">
      <w:pPr>
        <w:pStyle w:val="ListParagraph"/>
        <w:numPr>
          <w:ilvl w:val="0"/>
          <w:numId w:val="8"/>
        </w:numPr>
        <w:rPr>
          <w:rFonts w:ascii="Arial" w:eastAsia="Times New Roman" w:hAnsi="Arial" w:cs="Arial"/>
          <w:sz w:val="22"/>
          <w:szCs w:val="22"/>
          <w:lang w:eastAsia="en-GB"/>
        </w:rPr>
      </w:pPr>
      <w:r w:rsidRPr="002C7909">
        <w:rPr>
          <w:rFonts w:ascii="Arial" w:eastAsia="Times New Roman" w:hAnsi="Arial" w:cs="Arial"/>
          <w:sz w:val="22"/>
          <w:szCs w:val="22"/>
          <w:lang w:eastAsia="en-GB"/>
        </w:rPr>
        <w:t xml:space="preserve">To be responsible for your own health and safety and that of your </w:t>
      </w:r>
      <w:r w:rsidR="00C82F11" w:rsidRPr="002C7909">
        <w:rPr>
          <w:rFonts w:ascii="Arial" w:eastAsia="Times New Roman" w:hAnsi="Arial" w:cs="Arial"/>
          <w:sz w:val="22"/>
          <w:szCs w:val="22"/>
          <w:lang w:eastAsia="en-GB"/>
        </w:rPr>
        <w:t>colleagues, in accordance with the Health and Safety at Work Act.</w:t>
      </w:r>
    </w:p>
    <w:p w14:paraId="1DF683E5" w14:textId="7AC7BD7D" w:rsidR="00C82F11" w:rsidRPr="002C7909" w:rsidRDefault="00C82F11" w:rsidP="002C7909">
      <w:pPr>
        <w:pStyle w:val="ListParagraph"/>
        <w:numPr>
          <w:ilvl w:val="0"/>
          <w:numId w:val="8"/>
        </w:numPr>
        <w:rPr>
          <w:rFonts w:ascii="Arial" w:eastAsia="Times New Roman" w:hAnsi="Arial" w:cs="Arial"/>
          <w:sz w:val="22"/>
          <w:szCs w:val="22"/>
          <w:lang w:eastAsia="en-GB"/>
        </w:rPr>
      </w:pPr>
      <w:r w:rsidRPr="002C7909">
        <w:rPr>
          <w:rFonts w:ascii="Arial" w:eastAsia="Times New Roman" w:hAnsi="Arial" w:cs="Arial"/>
          <w:sz w:val="22"/>
          <w:szCs w:val="22"/>
          <w:lang w:eastAsia="en-GB"/>
        </w:rPr>
        <w:t>To work in accordance with</w:t>
      </w:r>
      <w:r w:rsidR="00B66851" w:rsidRPr="002C7909">
        <w:rPr>
          <w:rFonts w:ascii="Arial" w:eastAsia="Times New Roman" w:hAnsi="Arial" w:cs="Arial"/>
          <w:sz w:val="22"/>
          <w:szCs w:val="22"/>
          <w:lang w:eastAsia="en-GB"/>
        </w:rPr>
        <w:t xml:space="preserve"> the</w:t>
      </w:r>
      <w:r w:rsidRPr="002C7909">
        <w:rPr>
          <w:rFonts w:ascii="Arial" w:eastAsia="Times New Roman" w:hAnsi="Arial" w:cs="Arial"/>
          <w:sz w:val="22"/>
          <w:szCs w:val="22"/>
          <w:lang w:eastAsia="en-GB"/>
        </w:rPr>
        <w:t xml:space="preserve"> </w:t>
      </w:r>
      <w:r w:rsidR="00B61613" w:rsidRPr="002C7909">
        <w:rPr>
          <w:rFonts w:ascii="Arial" w:eastAsia="Times New Roman" w:hAnsi="Arial" w:cs="Arial"/>
          <w:sz w:val="22"/>
          <w:szCs w:val="22"/>
          <w:lang w:eastAsia="en-GB"/>
        </w:rPr>
        <w:t>Data Protection Act</w:t>
      </w:r>
      <w:r w:rsidR="00B66851" w:rsidRPr="002C7909">
        <w:rPr>
          <w:rFonts w:ascii="Arial" w:eastAsia="Times New Roman" w:hAnsi="Arial" w:cs="Arial"/>
          <w:sz w:val="22"/>
          <w:szCs w:val="22"/>
          <w:lang w:eastAsia="en-GB"/>
        </w:rPr>
        <w:t>.</w:t>
      </w:r>
    </w:p>
    <w:p w14:paraId="152EA902" w14:textId="77777777" w:rsidR="00C82F11" w:rsidRPr="002C7909" w:rsidRDefault="00C82F11" w:rsidP="002C7909">
      <w:pPr>
        <w:rPr>
          <w:rFonts w:ascii="Arial" w:eastAsia="Times New Roman" w:hAnsi="Arial" w:cs="Arial"/>
          <w:szCs w:val="24"/>
          <w:lang w:eastAsia="en-GB"/>
        </w:rPr>
      </w:pPr>
      <w:r w:rsidRPr="002C7909">
        <w:rPr>
          <w:rFonts w:ascii="Arial" w:eastAsia="Times New Roman" w:hAnsi="Arial" w:cs="Arial"/>
          <w:szCs w:val="24"/>
          <w:lang w:eastAsia="en-GB"/>
        </w:rPr>
        <w:br w:type="page"/>
      </w:r>
    </w:p>
    <w:p w14:paraId="08E4A5AD" w14:textId="77777777" w:rsidR="006F7241" w:rsidRPr="002C7909" w:rsidRDefault="008016F9" w:rsidP="002C7909">
      <w:pPr>
        <w:rPr>
          <w:rFonts w:ascii="Arial" w:hAnsi="Arial" w:cs="Arial"/>
          <w:b/>
        </w:rPr>
      </w:pPr>
      <w:bookmarkStart w:id="0" w:name="_GoBack"/>
      <w:r w:rsidRPr="002C7909">
        <w:rPr>
          <w:rFonts w:ascii="Arial" w:hAnsi="Arial" w:cs="Arial"/>
          <w:b/>
          <w:noProof/>
          <w:lang w:eastAsia="en-GB"/>
        </w:rPr>
        <w:lastRenderedPageBreak/>
        <w:drawing>
          <wp:inline distT="0" distB="0" distL="0" distR="0" wp14:anchorId="7BDD7835" wp14:editId="7A597419">
            <wp:extent cx="5829408" cy="359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spec.jpg"/>
                    <pic:cNvPicPr/>
                  </pic:nvPicPr>
                  <pic:blipFill>
                    <a:blip r:embed="rId13">
                      <a:extLst>
                        <a:ext uri="{28A0092B-C50C-407E-A947-70E740481C1C}">
                          <a14:useLocalDpi xmlns:a14="http://schemas.microsoft.com/office/drawing/2010/main" val="0"/>
                        </a:ext>
                      </a:extLst>
                    </a:blip>
                    <a:stretch>
                      <a:fillRect/>
                    </a:stretch>
                  </pic:blipFill>
                  <pic:spPr>
                    <a:xfrm>
                      <a:off x="0" y="0"/>
                      <a:ext cx="5829408" cy="359523"/>
                    </a:xfrm>
                    <a:prstGeom prst="rect">
                      <a:avLst/>
                    </a:prstGeom>
                  </pic:spPr>
                </pic:pic>
              </a:graphicData>
            </a:graphic>
          </wp:inline>
        </w:drawing>
      </w:r>
      <w:bookmarkEnd w:id="0"/>
    </w:p>
    <w:p w14:paraId="46B4A208" w14:textId="77777777" w:rsidR="00A6540A" w:rsidRPr="002C7909" w:rsidRDefault="00707C7F" w:rsidP="002C7909">
      <w:pPr>
        <w:rPr>
          <w:rFonts w:ascii="Arial" w:hAnsi="Arial" w:cs="Arial"/>
          <w:sz w:val="22"/>
          <w:szCs w:val="22"/>
        </w:rPr>
      </w:pPr>
      <w:r w:rsidRPr="002C7909">
        <w:rPr>
          <w:rFonts w:ascii="Arial" w:hAnsi="Arial" w:cs="Arial"/>
          <w:sz w:val="22"/>
          <w:szCs w:val="22"/>
        </w:rPr>
        <w:t>The person specification focuses on the knowledge, qualifications, experience and skills (both general and technical) required to undertake the role effectively. Please ensure that your application demonstrates how you meet the essential criteria.  You will be assessed by your completed application form</w:t>
      </w:r>
      <w:r w:rsidR="00922E48" w:rsidRPr="002C7909">
        <w:rPr>
          <w:rFonts w:ascii="Arial" w:hAnsi="Arial" w:cs="Arial"/>
          <w:sz w:val="22"/>
          <w:szCs w:val="22"/>
        </w:rPr>
        <w:t xml:space="preserve"> </w:t>
      </w:r>
      <w:r w:rsidR="00922E48" w:rsidRPr="002C7909">
        <w:rPr>
          <w:rFonts w:ascii="Arial" w:hAnsi="Arial" w:cs="Arial"/>
          <w:b/>
          <w:sz w:val="22"/>
          <w:szCs w:val="22"/>
        </w:rPr>
        <w:t>(A),</w:t>
      </w:r>
      <w:r w:rsidR="00922E48" w:rsidRPr="002C7909">
        <w:rPr>
          <w:rFonts w:ascii="Arial" w:hAnsi="Arial" w:cs="Arial"/>
          <w:sz w:val="22"/>
          <w:szCs w:val="22"/>
        </w:rPr>
        <w:t xml:space="preserve"> at interview </w:t>
      </w:r>
      <w:r w:rsidR="00922E48" w:rsidRPr="002C7909">
        <w:rPr>
          <w:rFonts w:ascii="Arial" w:hAnsi="Arial" w:cs="Arial"/>
          <w:b/>
          <w:sz w:val="22"/>
          <w:szCs w:val="22"/>
        </w:rPr>
        <w:t xml:space="preserve">(I) </w:t>
      </w:r>
      <w:r w:rsidR="00922E48" w:rsidRPr="002C7909">
        <w:rPr>
          <w:rFonts w:ascii="Arial" w:hAnsi="Arial" w:cs="Arial"/>
          <w:sz w:val="22"/>
          <w:szCs w:val="22"/>
        </w:rPr>
        <w:t xml:space="preserve">and in some instances through an exercise </w:t>
      </w:r>
      <w:r w:rsidR="00922E48" w:rsidRPr="002C7909">
        <w:rPr>
          <w:rFonts w:ascii="Arial" w:hAnsi="Arial" w:cs="Arial"/>
          <w:b/>
          <w:sz w:val="22"/>
          <w:szCs w:val="22"/>
        </w:rPr>
        <w:t>(E</w:t>
      </w:r>
      <w:r w:rsidR="00922E48" w:rsidRPr="002C7909">
        <w:rPr>
          <w:rFonts w:ascii="Arial" w:hAnsi="Arial" w:cs="Arial"/>
          <w:sz w:val="22"/>
          <w:szCs w:val="22"/>
        </w:rPr>
        <w:t xml:space="preserve">). </w:t>
      </w:r>
      <w:r w:rsidRPr="002C7909">
        <w:rPr>
          <w:rFonts w:ascii="Arial" w:hAnsi="Arial" w:cs="Arial"/>
          <w:sz w:val="22"/>
          <w:szCs w:val="22"/>
        </w:rPr>
        <w:t xml:space="preserve"> </w:t>
      </w:r>
    </w:p>
    <w:tbl>
      <w:tblPr>
        <w:tblStyle w:val="TableGrid"/>
        <w:tblW w:w="0" w:type="auto"/>
        <w:tblInd w:w="108" w:type="dxa"/>
        <w:tblLook w:val="04A0" w:firstRow="1" w:lastRow="0" w:firstColumn="1" w:lastColumn="0" w:noHBand="0" w:noVBand="1"/>
      </w:tblPr>
      <w:tblGrid>
        <w:gridCol w:w="2110"/>
        <w:gridCol w:w="5767"/>
        <w:gridCol w:w="1031"/>
      </w:tblGrid>
      <w:tr w:rsidR="006A565C" w:rsidRPr="002C7909" w14:paraId="6232F3BE" w14:textId="77777777" w:rsidTr="00B66851">
        <w:trPr>
          <w:trHeight w:val="478"/>
        </w:trPr>
        <w:tc>
          <w:tcPr>
            <w:tcW w:w="2110" w:type="dxa"/>
          </w:tcPr>
          <w:p w14:paraId="1AB8F1FD" w14:textId="77777777" w:rsidR="006A565C" w:rsidRPr="002C7909" w:rsidRDefault="006A565C" w:rsidP="002C7909">
            <w:pPr>
              <w:rPr>
                <w:rFonts w:ascii="Arial" w:hAnsi="Arial" w:cs="Arial"/>
                <w:b/>
              </w:rPr>
            </w:pPr>
            <w:r w:rsidRPr="002C7909">
              <w:rPr>
                <w:rFonts w:ascii="Arial" w:hAnsi="Arial" w:cs="Arial"/>
                <w:b/>
              </w:rPr>
              <w:t>Essential criteria</w:t>
            </w:r>
            <w:r w:rsidRPr="002C7909">
              <w:rPr>
                <w:rFonts w:ascii="Arial" w:eastAsia="Times New Roman" w:hAnsi="Arial" w:cs="Arial"/>
                <w:color w:val="0070C0"/>
                <w:sz w:val="24"/>
                <w:szCs w:val="24"/>
                <w:lang w:eastAsia="en-GB"/>
              </w:rPr>
              <w:t xml:space="preserve"> </w:t>
            </w:r>
          </w:p>
        </w:tc>
        <w:tc>
          <w:tcPr>
            <w:tcW w:w="5767" w:type="dxa"/>
          </w:tcPr>
          <w:p w14:paraId="44282BA9" w14:textId="77777777" w:rsidR="006A565C" w:rsidRPr="002C7909" w:rsidRDefault="006A565C" w:rsidP="002C7909">
            <w:pPr>
              <w:rPr>
                <w:rFonts w:ascii="Arial" w:hAnsi="Arial" w:cs="Arial"/>
                <w:b/>
              </w:rPr>
            </w:pPr>
          </w:p>
        </w:tc>
        <w:tc>
          <w:tcPr>
            <w:tcW w:w="1031" w:type="dxa"/>
          </w:tcPr>
          <w:p w14:paraId="541FC770" w14:textId="77777777" w:rsidR="006A565C" w:rsidRPr="002C7909" w:rsidRDefault="006A565C" w:rsidP="002C7909">
            <w:pPr>
              <w:rPr>
                <w:rFonts w:ascii="Arial" w:hAnsi="Arial" w:cs="Arial"/>
                <w:b/>
              </w:rPr>
            </w:pPr>
            <w:r w:rsidRPr="002C7909">
              <w:rPr>
                <w:rFonts w:ascii="Arial" w:hAnsi="Arial" w:cs="Arial"/>
                <w:b/>
              </w:rPr>
              <w:t>A, I, E</w:t>
            </w:r>
          </w:p>
        </w:tc>
      </w:tr>
      <w:tr w:rsidR="000742F4" w:rsidRPr="002C7909" w14:paraId="57FF6319" w14:textId="77777777" w:rsidTr="00B66851">
        <w:tc>
          <w:tcPr>
            <w:tcW w:w="2110" w:type="dxa"/>
          </w:tcPr>
          <w:p w14:paraId="57BDBAFB" w14:textId="77777777" w:rsidR="000742F4" w:rsidRPr="002C7909" w:rsidRDefault="000742F4" w:rsidP="002C7909">
            <w:pPr>
              <w:rPr>
                <w:rFonts w:ascii="Arial" w:hAnsi="Arial" w:cs="Arial"/>
                <w:b/>
                <w:sz w:val="22"/>
                <w:szCs w:val="22"/>
              </w:rPr>
            </w:pPr>
            <w:r w:rsidRPr="002C7909">
              <w:rPr>
                <w:rFonts w:ascii="Arial" w:hAnsi="Arial" w:cs="Arial"/>
                <w:b/>
                <w:sz w:val="22"/>
                <w:szCs w:val="22"/>
              </w:rPr>
              <w:t>Kno</w:t>
            </w:r>
            <w:r w:rsidR="00CA56D7" w:rsidRPr="002C7909">
              <w:rPr>
                <w:rFonts w:ascii="Arial" w:hAnsi="Arial" w:cs="Arial"/>
                <w:b/>
                <w:sz w:val="22"/>
                <w:szCs w:val="22"/>
              </w:rPr>
              <w:t>wledge</w:t>
            </w:r>
          </w:p>
          <w:p w14:paraId="24BB0BCC" w14:textId="77777777" w:rsidR="00CA56D7" w:rsidRPr="002C7909" w:rsidRDefault="00CA56D7" w:rsidP="002C7909">
            <w:pPr>
              <w:rPr>
                <w:rFonts w:ascii="Arial" w:hAnsi="Arial" w:cs="Arial"/>
                <w:b/>
                <w:sz w:val="22"/>
                <w:szCs w:val="22"/>
              </w:rPr>
            </w:pPr>
          </w:p>
        </w:tc>
        <w:tc>
          <w:tcPr>
            <w:tcW w:w="5767" w:type="dxa"/>
          </w:tcPr>
          <w:p w14:paraId="0BFF5E8B" w14:textId="62D74BE1" w:rsidR="00B66851" w:rsidRPr="002C7909" w:rsidRDefault="005C4B9A" w:rsidP="002C7909">
            <w:pPr>
              <w:pStyle w:val="ListParagraph"/>
              <w:numPr>
                <w:ilvl w:val="0"/>
                <w:numId w:val="13"/>
              </w:numPr>
              <w:ind w:left="720" w:hanging="686"/>
              <w:contextualSpacing w:val="0"/>
              <w:rPr>
                <w:rFonts w:ascii="Arial" w:hAnsi="Arial" w:cs="Arial"/>
                <w:sz w:val="22"/>
                <w:szCs w:val="22"/>
              </w:rPr>
            </w:pPr>
            <w:r w:rsidRPr="002C7909">
              <w:rPr>
                <w:rFonts w:ascii="Arial" w:hAnsi="Arial" w:cs="Arial"/>
                <w:sz w:val="22"/>
                <w:szCs w:val="22"/>
              </w:rPr>
              <w:t>K</w:t>
            </w:r>
            <w:r w:rsidR="009746AC" w:rsidRPr="002C7909">
              <w:rPr>
                <w:rFonts w:ascii="Arial" w:hAnsi="Arial" w:cs="Arial"/>
                <w:sz w:val="22"/>
                <w:szCs w:val="22"/>
              </w:rPr>
              <w:t>nowledge of setting up, working with and monitoring effectiveness of administrative systems</w:t>
            </w:r>
          </w:p>
          <w:p w14:paraId="5EDAB038" w14:textId="77777777" w:rsidR="00B66851" w:rsidRPr="002C7909" w:rsidRDefault="00B66851" w:rsidP="002C7909">
            <w:pPr>
              <w:rPr>
                <w:rFonts w:ascii="Arial" w:hAnsi="Arial" w:cs="Arial"/>
                <w:color w:val="FF0000"/>
                <w:sz w:val="22"/>
                <w:szCs w:val="22"/>
              </w:rPr>
            </w:pPr>
          </w:p>
        </w:tc>
        <w:tc>
          <w:tcPr>
            <w:tcW w:w="1031" w:type="dxa"/>
          </w:tcPr>
          <w:p w14:paraId="06A73741" w14:textId="77777777" w:rsidR="000742F4" w:rsidRPr="002C7909" w:rsidRDefault="00C733FB" w:rsidP="002C7909">
            <w:pPr>
              <w:rPr>
                <w:rFonts w:ascii="Arial" w:hAnsi="Arial" w:cs="Arial"/>
                <w:b/>
                <w:sz w:val="22"/>
                <w:szCs w:val="22"/>
              </w:rPr>
            </w:pPr>
            <w:r w:rsidRPr="002C7909">
              <w:rPr>
                <w:rFonts w:ascii="Arial" w:hAnsi="Arial" w:cs="Arial"/>
                <w:b/>
                <w:sz w:val="22"/>
                <w:szCs w:val="22"/>
              </w:rPr>
              <w:t>A, I</w:t>
            </w:r>
          </w:p>
        </w:tc>
      </w:tr>
      <w:tr w:rsidR="000742F4" w:rsidRPr="002C7909" w14:paraId="7606ECE3" w14:textId="77777777" w:rsidTr="00B66851">
        <w:tc>
          <w:tcPr>
            <w:tcW w:w="2110" w:type="dxa"/>
          </w:tcPr>
          <w:p w14:paraId="7B898F8B" w14:textId="77777777" w:rsidR="000742F4" w:rsidRPr="002C7909" w:rsidRDefault="00CA56D7" w:rsidP="002C7909">
            <w:pPr>
              <w:rPr>
                <w:rFonts w:ascii="Arial" w:hAnsi="Arial" w:cs="Arial"/>
                <w:b/>
                <w:sz w:val="22"/>
                <w:szCs w:val="22"/>
              </w:rPr>
            </w:pPr>
            <w:r w:rsidRPr="002C7909">
              <w:rPr>
                <w:rFonts w:ascii="Arial" w:hAnsi="Arial" w:cs="Arial"/>
                <w:b/>
                <w:sz w:val="22"/>
                <w:szCs w:val="22"/>
              </w:rPr>
              <w:t>Qualifications</w:t>
            </w:r>
          </w:p>
          <w:p w14:paraId="6754C30D" w14:textId="77777777" w:rsidR="00CA56D7" w:rsidRPr="002C7909" w:rsidRDefault="00CA56D7" w:rsidP="002C7909">
            <w:pPr>
              <w:rPr>
                <w:rFonts w:ascii="Arial" w:hAnsi="Arial" w:cs="Arial"/>
                <w:b/>
                <w:sz w:val="22"/>
                <w:szCs w:val="22"/>
              </w:rPr>
            </w:pPr>
          </w:p>
        </w:tc>
        <w:tc>
          <w:tcPr>
            <w:tcW w:w="5767" w:type="dxa"/>
          </w:tcPr>
          <w:p w14:paraId="39CBB7CB" w14:textId="77777777" w:rsidR="009746AC" w:rsidRPr="002C7909" w:rsidRDefault="009746AC" w:rsidP="002C7909">
            <w:pPr>
              <w:pStyle w:val="ListParagraph"/>
              <w:numPr>
                <w:ilvl w:val="0"/>
                <w:numId w:val="13"/>
              </w:numPr>
              <w:ind w:left="720" w:hanging="686"/>
              <w:contextualSpacing w:val="0"/>
              <w:rPr>
                <w:rFonts w:ascii="Arial" w:hAnsi="Arial" w:cs="Arial"/>
                <w:strike/>
                <w:sz w:val="22"/>
                <w:szCs w:val="22"/>
              </w:rPr>
            </w:pPr>
            <w:r w:rsidRPr="002C7909">
              <w:rPr>
                <w:rFonts w:ascii="Arial" w:hAnsi="Arial" w:cs="Arial"/>
                <w:sz w:val="22"/>
                <w:szCs w:val="22"/>
              </w:rPr>
              <w:t xml:space="preserve">Good level of secondary education </w:t>
            </w:r>
          </w:p>
          <w:p w14:paraId="5756BA11" w14:textId="77777777" w:rsidR="009746AC" w:rsidRPr="002C7909" w:rsidRDefault="009746AC" w:rsidP="002C7909">
            <w:pPr>
              <w:pStyle w:val="ListParagraph"/>
              <w:numPr>
                <w:ilvl w:val="0"/>
                <w:numId w:val="13"/>
              </w:numPr>
              <w:ind w:left="720" w:hanging="686"/>
              <w:contextualSpacing w:val="0"/>
              <w:rPr>
                <w:rFonts w:ascii="Arial" w:hAnsi="Arial" w:cs="Arial"/>
                <w:strike/>
                <w:sz w:val="22"/>
                <w:szCs w:val="22"/>
              </w:rPr>
            </w:pPr>
            <w:r w:rsidRPr="002C7909">
              <w:rPr>
                <w:rFonts w:ascii="Arial" w:hAnsi="Arial" w:cs="Arial"/>
                <w:sz w:val="22"/>
                <w:szCs w:val="22"/>
              </w:rPr>
              <w:t xml:space="preserve">Relevant further education / study or equivalent work experience </w:t>
            </w:r>
          </w:p>
          <w:p w14:paraId="352CF76B" w14:textId="77777777" w:rsidR="000742F4" w:rsidRPr="002C7909" w:rsidRDefault="000742F4" w:rsidP="002C7909">
            <w:pPr>
              <w:pStyle w:val="ListParagraph"/>
              <w:rPr>
                <w:rFonts w:ascii="Arial" w:hAnsi="Arial" w:cs="Arial"/>
                <w:color w:val="FF0000"/>
                <w:sz w:val="22"/>
                <w:szCs w:val="22"/>
              </w:rPr>
            </w:pPr>
          </w:p>
        </w:tc>
        <w:tc>
          <w:tcPr>
            <w:tcW w:w="1031" w:type="dxa"/>
          </w:tcPr>
          <w:p w14:paraId="701A671B" w14:textId="77777777" w:rsidR="000742F4" w:rsidRPr="002C7909" w:rsidRDefault="009D5379" w:rsidP="002C7909">
            <w:pPr>
              <w:rPr>
                <w:rFonts w:ascii="Arial" w:hAnsi="Arial" w:cs="Arial"/>
                <w:b/>
                <w:sz w:val="22"/>
                <w:szCs w:val="22"/>
              </w:rPr>
            </w:pPr>
            <w:r w:rsidRPr="002C7909">
              <w:rPr>
                <w:rFonts w:ascii="Arial" w:hAnsi="Arial" w:cs="Arial"/>
                <w:b/>
                <w:sz w:val="22"/>
                <w:szCs w:val="22"/>
              </w:rPr>
              <w:t>A</w:t>
            </w:r>
          </w:p>
          <w:p w14:paraId="191C842A" w14:textId="3FF25AC3" w:rsidR="005C4B9A" w:rsidRPr="002C7909" w:rsidRDefault="005C4B9A" w:rsidP="002C7909">
            <w:pPr>
              <w:rPr>
                <w:rFonts w:ascii="Arial" w:hAnsi="Arial" w:cs="Arial"/>
                <w:b/>
                <w:sz w:val="22"/>
                <w:szCs w:val="22"/>
              </w:rPr>
            </w:pPr>
            <w:r w:rsidRPr="002C7909">
              <w:rPr>
                <w:rFonts w:ascii="Arial" w:hAnsi="Arial" w:cs="Arial"/>
                <w:b/>
                <w:sz w:val="22"/>
                <w:szCs w:val="22"/>
              </w:rPr>
              <w:t>A</w:t>
            </w:r>
          </w:p>
        </w:tc>
      </w:tr>
      <w:tr w:rsidR="000742F4" w:rsidRPr="002C7909" w14:paraId="7AB22D44" w14:textId="77777777" w:rsidTr="00B66851">
        <w:tc>
          <w:tcPr>
            <w:tcW w:w="2110" w:type="dxa"/>
          </w:tcPr>
          <w:p w14:paraId="02BAB20F" w14:textId="77777777" w:rsidR="000742F4" w:rsidRPr="002C7909" w:rsidRDefault="00CA56D7" w:rsidP="002C7909">
            <w:pPr>
              <w:rPr>
                <w:rFonts w:ascii="Arial" w:hAnsi="Arial" w:cs="Arial"/>
                <w:b/>
                <w:sz w:val="22"/>
                <w:szCs w:val="22"/>
              </w:rPr>
            </w:pPr>
            <w:r w:rsidRPr="002C7909">
              <w:rPr>
                <w:rFonts w:ascii="Arial" w:hAnsi="Arial" w:cs="Arial"/>
                <w:b/>
                <w:sz w:val="22"/>
                <w:szCs w:val="22"/>
              </w:rPr>
              <w:t>Experience</w:t>
            </w:r>
          </w:p>
          <w:p w14:paraId="4F4DAB03" w14:textId="77777777" w:rsidR="00CA56D7" w:rsidRPr="002C7909" w:rsidRDefault="00CA56D7" w:rsidP="002C7909">
            <w:pPr>
              <w:rPr>
                <w:rFonts w:ascii="Arial" w:hAnsi="Arial" w:cs="Arial"/>
                <w:b/>
                <w:sz w:val="22"/>
                <w:szCs w:val="22"/>
              </w:rPr>
            </w:pPr>
          </w:p>
        </w:tc>
        <w:tc>
          <w:tcPr>
            <w:tcW w:w="5767" w:type="dxa"/>
          </w:tcPr>
          <w:p w14:paraId="18289668" w14:textId="6C7A3032" w:rsidR="006A565C" w:rsidRPr="002C7909" w:rsidRDefault="005C4B9A" w:rsidP="002C7909">
            <w:pPr>
              <w:pStyle w:val="ListParagraph"/>
              <w:numPr>
                <w:ilvl w:val="0"/>
                <w:numId w:val="13"/>
              </w:numPr>
              <w:ind w:left="720" w:hanging="686"/>
              <w:contextualSpacing w:val="0"/>
              <w:rPr>
                <w:rFonts w:ascii="Arial" w:hAnsi="Arial" w:cs="Arial"/>
                <w:sz w:val="22"/>
                <w:szCs w:val="22"/>
              </w:rPr>
            </w:pPr>
            <w:bookmarkStart w:id="1" w:name="_Hlk63871961"/>
            <w:r w:rsidRPr="002C7909">
              <w:rPr>
                <w:rFonts w:ascii="Arial" w:hAnsi="Arial" w:cs="Arial"/>
                <w:sz w:val="22"/>
                <w:szCs w:val="22"/>
              </w:rPr>
              <w:t>D</w:t>
            </w:r>
            <w:r w:rsidR="00434DDB" w:rsidRPr="002C7909">
              <w:rPr>
                <w:rFonts w:ascii="Arial" w:hAnsi="Arial" w:cs="Arial"/>
                <w:sz w:val="22"/>
                <w:szCs w:val="22"/>
              </w:rPr>
              <w:t>emonstrated ability to devise and implement systems and procedures</w:t>
            </w:r>
          </w:p>
          <w:p w14:paraId="681ED2A5" w14:textId="1B0F2DFC" w:rsidR="00434DDB" w:rsidRPr="002C7909" w:rsidRDefault="005C4B9A" w:rsidP="002C7909">
            <w:pPr>
              <w:pStyle w:val="ListParagraph"/>
              <w:numPr>
                <w:ilvl w:val="0"/>
                <w:numId w:val="13"/>
              </w:numPr>
              <w:ind w:left="720" w:hanging="686"/>
              <w:contextualSpacing w:val="0"/>
              <w:rPr>
                <w:rFonts w:ascii="Arial" w:hAnsi="Arial" w:cs="Arial"/>
                <w:sz w:val="22"/>
                <w:szCs w:val="22"/>
              </w:rPr>
            </w:pPr>
            <w:bookmarkStart w:id="2" w:name="_Hlk63871999"/>
            <w:bookmarkEnd w:id="1"/>
            <w:r w:rsidRPr="002C7909">
              <w:rPr>
                <w:rFonts w:ascii="Arial" w:hAnsi="Arial" w:cs="Arial"/>
                <w:sz w:val="22"/>
                <w:szCs w:val="22"/>
              </w:rPr>
              <w:t>D</w:t>
            </w:r>
            <w:r w:rsidR="00434DDB" w:rsidRPr="002C7909">
              <w:rPr>
                <w:rFonts w:ascii="Arial" w:hAnsi="Arial" w:cs="Arial"/>
                <w:sz w:val="22"/>
                <w:szCs w:val="22"/>
              </w:rPr>
              <w:t>emonstrated ability to understand the information needs of others</w:t>
            </w:r>
          </w:p>
          <w:p w14:paraId="3063E5FA" w14:textId="3220243C" w:rsidR="002C7909" w:rsidRPr="002C7909" w:rsidRDefault="002C7909" w:rsidP="002C7909">
            <w:pPr>
              <w:pStyle w:val="ListParagraph"/>
              <w:numPr>
                <w:ilvl w:val="0"/>
                <w:numId w:val="13"/>
              </w:numPr>
              <w:ind w:left="720" w:hanging="686"/>
              <w:contextualSpacing w:val="0"/>
              <w:rPr>
                <w:rFonts w:ascii="Arial" w:hAnsi="Arial" w:cs="Arial"/>
                <w:sz w:val="22"/>
                <w:szCs w:val="22"/>
              </w:rPr>
            </w:pPr>
            <w:r w:rsidRPr="002C7909">
              <w:rPr>
                <w:rFonts w:ascii="Arial" w:hAnsi="Arial" w:cs="Arial"/>
                <w:sz w:val="22"/>
                <w:szCs w:val="22"/>
              </w:rPr>
              <w:t>Highly developed interpersonal skills</w:t>
            </w:r>
          </w:p>
          <w:bookmarkEnd w:id="2"/>
          <w:p w14:paraId="0183ECFF" w14:textId="3226EE5E" w:rsidR="004E087A" w:rsidRPr="002C7909" w:rsidRDefault="005C4B9A" w:rsidP="002C7909">
            <w:pPr>
              <w:pStyle w:val="ListParagraph"/>
              <w:numPr>
                <w:ilvl w:val="0"/>
                <w:numId w:val="13"/>
              </w:numPr>
              <w:ind w:left="720" w:hanging="686"/>
              <w:contextualSpacing w:val="0"/>
              <w:rPr>
                <w:rFonts w:ascii="Arial" w:hAnsi="Arial" w:cs="Arial"/>
                <w:sz w:val="22"/>
                <w:szCs w:val="22"/>
              </w:rPr>
            </w:pPr>
            <w:r w:rsidRPr="002C7909">
              <w:rPr>
                <w:rFonts w:ascii="Arial" w:hAnsi="Arial" w:cs="Arial"/>
                <w:sz w:val="22"/>
                <w:szCs w:val="22"/>
              </w:rPr>
              <w:t>A</w:t>
            </w:r>
            <w:r w:rsidR="004E087A" w:rsidRPr="002C7909">
              <w:rPr>
                <w:rFonts w:ascii="Arial" w:hAnsi="Arial" w:cs="Arial"/>
                <w:sz w:val="22"/>
                <w:szCs w:val="22"/>
              </w:rPr>
              <w:t xml:space="preserve"> record of successful performance at an appropriate level of responsibility;</w:t>
            </w:r>
          </w:p>
          <w:p w14:paraId="3D279913" w14:textId="5D505148" w:rsidR="004E087A" w:rsidRPr="002C7909" w:rsidRDefault="005C4B9A" w:rsidP="002C7909">
            <w:pPr>
              <w:pStyle w:val="ListParagraph"/>
              <w:numPr>
                <w:ilvl w:val="0"/>
                <w:numId w:val="13"/>
              </w:numPr>
              <w:ind w:left="720" w:hanging="686"/>
              <w:contextualSpacing w:val="0"/>
              <w:rPr>
                <w:rFonts w:ascii="Arial" w:hAnsi="Arial" w:cs="Arial"/>
                <w:sz w:val="22"/>
                <w:szCs w:val="22"/>
              </w:rPr>
            </w:pPr>
            <w:r w:rsidRPr="002C7909">
              <w:rPr>
                <w:rFonts w:ascii="Arial" w:hAnsi="Arial" w:cs="Arial"/>
                <w:sz w:val="22"/>
                <w:szCs w:val="22"/>
              </w:rPr>
              <w:t>E</w:t>
            </w:r>
            <w:r w:rsidR="004E087A" w:rsidRPr="002C7909">
              <w:rPr>
                <w:rFonts w:ascii="Arial" w:hAnsi="Arial" w:cs="Arial"/>
                <w:sz w:val="22"/>
                <w:szCs w:val="22"/>
              </w:rPr>
              <w:t xml:space="preserve">xperience of setting and meeting objectives on own initiative; </w:t>
            </w:r>
          </w:p>
          <w:p w14:paraId="33284EB6" w14:textId="769AF87E" w:rsidR="004E087A" w:rsidRPr="002C7909" w:rsidRDefault="005C4B9A" w:rsidP="002C7909">
            <w:pPr>
              <w:pStyle w:val="ListParagraph"/>
              <w:numPr>
                <w:ilvl w:val="0"/>
                <w:numId w:val="13"/>
              </w:numPr>
              <w:ind w:left="720" w:hanging="686"/>
              <w:contextualSpacing w:val="0"/>
              <w:rPr>
                <w:rFonts w:ascii="Arial" w:hAnsi="Arial" w:cs="Arial"/>
                <w:sz w:val="22"/>
                <w:szCs w:val="22"/>
              </w:rPr>
            </w:pPr>
            <w:r w:rsidRPr="002C7909">
              <w:rPr>
                <w:rFonts w:ascii="Arial" w:hAnsi="Arial" w:cs="Arial"/>
                <w:sz w:val="22"/>
                <w:szCs w:val="22"/>
              </w:rPr>
              <w:t>D</w:t>
            </w:r>
            <w:r w:rsidR="004E087A" w:rsidRPr="002C7909">
              <w:rPr>
                <w:rFonts w:ascii="Arial" w:hAnsi="Arial" w:cs="Arial"/>
                <w:sz w:val="22"/>
                <w:szCs w:val="22"/>
              </w:rPr>
              <w:t>emonstrated commitment to continuous self - development</w:t>
            </w:r>
          </w:p>
          <w:p w14:paraId="2C607522" w14:textId="77777777" w:rsidR="000742F4" w:rsidRPr="002C7909" w:rsidRDefault="000742F4" w:rsidP="002C7909">
            <w:pPr>
              <w:pStyle w:val="ListParagraph"/>
              <w:contextualSpacing w:val="0"/>
              <w:rPr>
                <w:rFonts w:ascii="Arial" w:hAnsi="Arial" w:cs="Arial"/>
                <w:sz w:val="22"/>
                <w:szCs w:val="22"/>
              </w:rPr>
            </w:pPr>
          </w:p>
        </w:tc>
        <w:tc>
          <w:tcPr>
            <w:tcW w:w="1031" w:type="dxa"/>
          </w:tcPr>
          <w:p w14:paraId="726B7E70" w14:textId="77777777" w:rsidR="00C733FB" w:rsidRPr="002C7909" w:rsidRDefault="00C733FB" w:rsidP="002C7909">
            <w:pPr>
              <w:rPr>
                <w:rFonts w:ascii="Arial" w:hAnsi="Arial" w:cs="Arial"/>
                <w:b/>
                <w:sz w:val="22"/>
                <w:szCs w:val="22"/>
              </w:rPr>
            </w:pPr>
            <w:r w:rsidRPr="002C7909">
              <w:rPr>
                <w:rFonts w:ascii="Arial" w:hAnsi="Arial" w:cs="Arial"/>
                <w:b/>
                <w:sz w:val="22"/>
                <w:szCs w:val="22"/>
              </w:rPr>
              <w:t>A,I</w:t>
            </w:r>
          </w:p>
          <w:p w14:paraId="20DE7F28" w14:textId="77777777" w:rsidR="00C733FB" w:rsidRPr="002C7909" w:rsidRDefault="00C733FB" w:rsidP="002C7909">
            <w:pPr>
              <w:rPr>
                <w:rFonts w:ascii="Arial" w:hAnsi="Arial" w:cs="Arial"/>
                <w:b/>
                <w:sz w:val="22"/>
                <w:szCs w:val="22"/>
              </w:rPr>
            </w:pPr>
          </w:p>
          <w:p w14:paraId="12C0EDBD" w14:textId="77777777" w:rsidR="00C733FB" w:rsidRPr="002C7909" w:rsidRDefault="00C733FB" w:rsidP="002C7909">
            <w:pPr>
              <w:rPr>
                <w:rFonts w:ascii="Arial" w:hAnsi="Arial" w:cs="Arial"/>
                <w:b/>
                <w:sz w:val="22"/>
                <w:szCs w:val="22"/>
              </w:rPr>
            </w:pPr>
            <w:r w:rsidRPr="002C7909">
              <w:rPr>
                <w:rFonts w:ascii="Arial" w:hAnsi="Arial" w:cs="Arial"/>
                <w:b/>
                <w:sz w:val="22"/>
                <w:szCs w:val="22"/>
              </w:rPr>
              <w:t>A,I</w:t>
            </w:r>
          </w:p>
          <w:p w14:paraId="0E6D14B9" w14:textId="77777777" w:rsidR="00C733FB" w:rsidRPr="002C7909" w:rsidRDefault="00C733FB" w:rsidP="002C7909">
            <w:pPr>
              <w:rPr>
                <w:rFonts w:ascii="Arial" w:hAnsi="Arial" w:cs="Arial"/>
                <w:b/>
                <w:sz w:val="22"/>
                <w:szCs w:val="22"/>
              </w:rPr>
            </w:pPr>
          </w:p>
          <w:p w14:paraId="09C0C55E" w14:textId="77777777" w:rsidR="00C733FB" w:rsidRPr="002C7909" w:rsidRDefault="00C733FB" w:rsidP="002C7909">
            <w:pPr>
              <w:rPr>
                <w:rFonts w:ascii="Arial" w:hAnsi="Arial" w:cs="Arial"/>
                <w:b/>
                <w:sz w:val="22"/>
                <w:szCs w:val="22"/>
              </w:rPr>
            </w:pPr>
            <w:r w:rsidRPr="002C7909">
              <w:rPr>
                <w:rFonts w:ascii="Arial" w:hAnsi="Arial" w:cs="Arial"/>
                <w:b/>
                <w:sz w:val="22"/>
                <w:szCs w:val="22"/>
              </w:rPr>
              <w:t>A,I</w:t>
            </w:r>
          </w:p>
          <w:p w14:paraId="4360578D" w14:textId="77777777" w:rsidR="00C733FB" w:rsidRPr="002C7909" w:rsidRDefault="00C733FB" w:rsidP="002C7909">
            <w:pPr>
              <w:rPr>
                <w:rFonts w:ascii="Arial" w:hAnsi="Arial" w:cs="Arial"/>
                <w:b/>
                <w:sz w:val="22"/>
                <w:szCs w:val="22"/>
              </w:rPr>
            </w:pPr>
          </w:p>
          <w:p w14:paraId="620BA319" w14:textId="77777777" w:rsidR="00C733FB" w:rsidRPr="002C7909" w:rsidRDefault="00C733FB" w:rsidP="002C7909">
            <w:pPr>
              <w:rPr>
                <w:rFonts w:ascii="Arial" w:hAnsi="Arial" w:cs="Arial"/>
                <w:b/>
                <w:sz w:val="22"/>
                <w:szCs w:val="22"/>
              </w:rPr>
            </w:pPr>
            <w:r w:rsidRPr="002C7909">
              <w:rPr>
                <w:rFonts w:ascii="Arial" w:hAnsi="Arial" w:cs="Arial"/>
                <w:b/>
                <w:sz w:val="22"/>
                <w:szCs w:val="22"/>
              </w:rPr>
              <w:t>A,I</w:t>
            </w:r>
          </w:p>
          <w:p w14:paraId="737CDEFB" w14:textId="77777777" w:rsidR="00C733FB" w:rsidRPr="002C7909" w:rsidRDefault="00C733FB" w:rsidP="002C7909">
            <w:pPr>
              <w:rPr>
                <w:rFonts w:ascii="Arial" w:hAnsi="Arial" w:cs="Arial"/>
                <w:b/>
                <w:sz w:val="22"/>
                <w:szCs w:val="22"/>
              </w:rPr>
            </w:pPr>
          </w:p>
          <w:p w14:paraId="1883286A" w14:textId="77777777" w:rsidR="00C733FB" w:rsidRPr="002C7909" w:rsidRDefault="00C733FB" w:rsidP="002C7909">
            <w:pPr>
              <w:rPr>
                <w:rFonts w:ascii="Arial" w:hAnsi="Arial" w:cs="Arial"/>
                <w:b/>
                <w:sz w:val="22"/>
                <w:szCs w:val="22"/>
              </w:rPr>
            </w:pPr>
            <w:r w:rsidRPr="002C7909">
              <w:rPr>
                <w:rFonts w:ascii="Arial" w:hAnsi="Arial" w:cs="Arial"/>
                <w:b/>
                <w:sz w:val="22"/>
                <w:szCs w:val="22"/>
              </w:rPr>
              <w:t>A,I</w:t>
            </w:r>
          </w:p>
        </w:tc>
      </w:tr>
      <w:tr w:rsidR="001B10CF" w:rsidRPr="002C7909" w14:paraId="05BA9644" w14:textId="77777777" w:rsidTr="00B66851">
        <w:tc>
          <w:tcPr>
            <w:tcW w:w="2110" w:type="dxa"/>
          </w:tcPr>
          <w:p w14:paraId="207F83D7" w14:textId="77777777" w:rsidR="001B10CF" w:rsidRPr="002C7909" w:rsidRDefault="001B10CF" w:rsidP="002C7909">
            <w:pPr>
              <w:rPr>
                <w:rFonts w:ascii="Arial" w:hAnsi="Arial" w:cs="Arial"/>
                <w:b/>
                <w:sz w:val="22"/>
                <w:szCs w:val="22"/>
              </w:rPr>
            </w:pPr>
            <w:r w:rsidRPr="002C7909">
              <w:rPr>
                <w:rFonts w:ascii="Arial" w:hAnsi="Arial" w:cs="Arial"/>
                <w:b/>
                <w:sz w:val="22"/>
                <w:szCs w:val="22"/>
              </w:rPr>
              <w:t>Technical/work based skills</w:t>
            </w:r>
          </w:p>
          <w:p w14:paraId="56F18594" w14:textId="77777777" w:rsidR="001B10CF" w:rsidRPr="002C7909" w:rsidRDefault="001B10CF" w:rsidP="002C7909">
            <w:pPr>
              <w:rPr>
                <w:rFonts w:ascii="Arial" w:hAnsi="Arial" w:cs="Arial"/>
                <w:b/>
                <w:sz w:val="22"/>
                <w:szCs w:val="22"/>
              </w:rPr>
            </w:pPr>
          </w:p>
        </w:tc>
        <w:tc>
          <w:tcPr>
            <w:tcW w:w="5767" w:type="dxa"/>
          </w:tcPr>
          <w:p w14:paraId="0A9E5AA2" w14:textId="3F6DDA89" w:rsidR="001B10CF" w:rsidRPr="002C7909" w:rsidRDefault="005C4B9A" w:rsidP="002C7909">
            <w:pPr>
              <w:pStyle w:val="ListParagraph"/>
              <w:numPr>
                <w:ilvl w:val="0"/>
                <w:numId w:val="13"/>
              </w:numPr>
              <w:ind w:left="720" w:hanging="686"/>
              <w:contextualSpacing w:val="0"/>
              <w:rPr>
                <w:rFonts w:ascii="Arial" w:hAnsi="Arial" w:cs="Arial"/>
                <w:sz w:val="22"/>
                <w:szCs w:val="22"/>
              </w:rPr>
            </w:pPr>
            <w:r w:rsidRPr="002C7909">
              <w:rPr>
                <w:rFonts w:ascii="Arial" w:hAnsi="Arial" w:cs="Arial"/>
                <w:sz w:val="22"/>
                <w:szCs w:val="22"/>
              </w:rPr>
              <w:t>E</w:t>
            </w:r>
            <w:r w:rsidR="00434DDB" w:rsidRPr="002C7909">
              <w:rPr>
                <w:rFonts w:ascii="Arial" w:hAnsi="Arial" w:cs="Arial"/>
                <w:sz w:val="22"/>
                <w:szCs w:val="22"/>
              </w:rPr>
              <w:t>xpert in the use of database, word processing and spreadsheet packages with a proven ability to manipulate, analyse and interpret data</w:t>
            </w:r>
          </w:p>
          <w:p w14:paraId="57A4B89F" w14:textId="798B25B8" w:rsidR="00434DDB" w:rsidRPr="002C7909" w:rsidRDefault="005C4B9A" w:rsidP="002C7909">
            <w:pPr>
              <w:pStyle w:val="ListParagraph"/>
              <w:numPr>
                <w:ilvl w:val="0"/>
                <w:numId w:val="13"/>
              </w:numPr>
              <w:ind w:left="720" w:hanging="686"/>
              <w:contextualSpacing w:val="0"/>
              <w:rPr>
                <w:rFonts w:ascii="Arial" w:hAnsi="Arial" w:cs="Arial"/>
                <w:sz w:val="22"/>
                <w:szCs w:val="22"/>
              </w:rPr>
            </w:pPr>
            <w:r w:rsidRPr="002C7909">
              <w:rPr>
                <w:rFonts w:ascii="Arial" w:hAnsi="Arial" w:cs="Arial"/>
                <w:sz w:val="22"/>
                <w:szCs w:val="22"/>
              </w:rPr>
              <w:t>A</w:t>
            </w:r>
            <w:r w:rsidR="00434DDB" w:rsidRPr="002C7909">
              <w:rPr>
                <w:rFonts w:ascii="Arial" w:hAnsi="Arial" w:cs="Arial"/>
                <w:sz w:val="22"/>
                <w:szCs w:val="22"/>
              </w:rPr>
              <w:t>ble to communicate information (in</w:t>
            </w:r>
            <w:r w:rsidR="004E087A" w:rsidRPr="002C7909">
              <w:rPr>
                <w:rFonts w:ascii="Arial" w:hAnsi="Arial" w:cs="Arial"/>
                <w:sz w:val="22"/>
                <w:szCs w:val="22"/>
              </w:rPr>
              <w:t xml:space="preserve">cluding statistical data) in a detailed and accurate </w:t>
            </w:r>
            <w:r w:rsidR="00434DDB" w:rsidRPr="002C7909">
              <w:rPr>
                <w:rFonts w:ascii="Arial" w:hAnsi="Arial" w:cs="Arial"/>
                <w:sz w:val="22"/>
                <w:szCs w:val="22"/>
              </w:rPr>
              <w:t>way orally and in writing, as suitable to the situation</w:t>
            </w:r>
          </w:p>
          <w:p w14:paraId="654B841A" w14:textId="40F00063" w:rsidR="004E087A" w:rsidRPr="002C7909" w:rsidRDefault="005C4B9A" w:rsidP="002C7909">
            <w:pPr>
              <w:pStyle w:val="ListParagraph"/>
              <w:numPr>
                <w:ilvl w:val="0"/>
                <w:numId w:val="13"/>
              </w:numPr>
              <w:ind w:left="720" w:hanging="686"/>
              <w:contextualSpacing w:val="0"/>
              <w:rPr>
                <w:rFonts w:ascii="Arial" w:hAnsi="Arial" w:cs="Arial"/>
                <w:sz w:val="22"/>
                <w:szCs w:val="22"/>
              </w:rPr>
            </w:pPr>
            <w:r w:rsidRPr="002C7909">
              <w:rPr>
                <w:rFonts w:ascii="Arial" w:hAnsi="Arial" w:cs="Arial"/>
                <w:sz w:val="22"/>
                <w:szCs w:val="22"/>
              </w:rPr>
              <w:t>A</w:t>
            </w:r>
            <w:r w:rsidR="004E087A" w:rsidRPr="002C7909">
              <w:rPr>
                <w:rFonts w:ascii="Arial" w:hAnsi="Arial" w:cs="Arial"/>
                <w:sz w:val="22"/>
                <w:szCs w:val="22"/>
              </w:rPr>
              <w:t xml:space="preserve"> high level of analytical, communication or problem solving ability gained from work experience or a qualification such as an HND</w:t>
            </w:r>
          </w:p>
          <w:p w14:paraId="1D17B935" w14:textId="77777777" w:rsidR="001B10CF" w:rsidRPr="002C7909" w:rsidRDefault="001B10CF" w:rsidP="002C7909">
            <w:pPr>
              <w:pStyle w:val="ListParagraph"/>
              <w:contextualSpacing w:val="0"/>
              <w:rPr>
                <w:rFonts w:ascii="Arial" w:hAnsi="Arial" w:cs="Arial"/>
                <w:sz w:val="22"/>
                <w:szCs w:val="22"/>
              </w:rPr>
            </w:pPr>
          </w:p>
        </w:tc>
        <w:tc>
          <w:tcPr>
            <w:tcW w:w="1031" w:type="dxa"/>
          </w:tcPr>
          <w:p w14:paraId="3228DEFA" w14:textId="77777777" w:rsidR="001B10CF" w:rsidRPr="002C7909" w:rsidRDefault="00C733FB" w:rsidP="002C7909">
            <w:pPr>
              <w:rPr>
                <w:rFonts w:ascii="Arial" w:hAnsi="Arial" w:cs="Arial"/>
                <w:b/>
                <w:sz w:val="22"/>
                <w:szCs w:val="22"/>
              </w:rPr>
            </w:pPr>
            <w:r w:rsidRPr="002C7909">
              <w:rPr>
                <w:rFonts w:ascii="Arial" w:hAnsi="Arial" w:cs="Arial"/>
                <w:b/>
                <w:sz w:val="22"/>
                <w:szCs w:val="22"/>
              </w:rPr>
              <w:t>A,I</w:t>
            </w:r>
          </w:p>
          <w:p w14:paraId="64FEE38D" w14:textId="77777777" w:rsidR="00C733FB" w:rsidRPr="002C7909" w:rsidRDefault="00C733FB" w:rsidP="002C7909">
            <w:pPr>
              <w:rPr>
                <w:rFonts w:ascii="Arial" w:hAnsi="Arial" w:cs="Arial"/>
                <w:b/>
                <w:sz w:val="22"/>
                <w:szCs w:val="22"/>
              </w:rPr>
            </w:pPr>
          </w:p>
          <w:p w14:paraId="216C840C" w14:textId="77777777" w:rsidR="00C733FB" w:rsidRPr="002C7909" w:rsidRDefault="00C733FB" w:rsidP="002C7909">
            <w:pPr>
              <w:rPr>
                <w:rFonts w:ascii="Arial" w:hAnsi="Arial" w:cs="Arial"/>
                <w:b/>
                <w:sz w:val="22"/>
                <w:szCs w:val="22"/>
              </w:rPr>
            </w:pPr>
          </w:p>
          <w:p w14:paraId="70233131" w14:textId="798E1E95" w:rsidR="00C733FB" w:rsidRPr="002C7909" w:rsidRDefault="00C733FB" w:rsidP="002C7909">
            <w:pPr>
              <w:rPr>
                <w:rFonts w:ascii="Arial" w:hAnsi="Arial" w:cs="Arial"/>
                <w:b/>
                <w:sz w:val="22"/>
                <w:szCs w:val="22"/>
              </w:rPr>
            </w:pPr>
            <w:r w:rsidRPr="002C7909">
              <w:rPr>
                <w:rFonts w:ascii="Arial" w:hAnsi="Arial" w:cs="Arial"/>
                <w:b/>
                <w:sz w:val="22"/>
                <w:szCs w:val="22"/>
              </w:rPr>
              <w:t>A,I</w:t>
            </w:r>
          </w:p>
          <w:p w14:paraId="11232694" w14:textId="77777777" w:rsidR="00C733FB" w:rsidRPr="002C7909" w:rsidRDefault="00C733FB" w:rsidP="002C7909">
            <w:pPr>
              <w:rPr>
                <w:rFonts w:ascii="Arial" w:hAnsi="Arial" w:cs="Arial"/>
                <w:b/>
                <w:sz w:val="22"/>
                <w:szCs w:val="22"/>
              </w:rPr>
            </w:pPr>
            <w:r w:rsidRPr="002C7909">
              <w:rPr>
                <w:rFonts w:ascii="Arial" w:hAnsi="Arial" w:cs="Arial"/>
                <w:b/>
                <w:sz w:val="22"/>
                <w:szCs w:val="22"/>
              </w:rPr>
              <w:t>A,I</w:t>
            </w:r>
          </w:p>
          <w:p w14:paraId="0C8BC653" w14:textId="77777777" w:rsidR="00C733FB" w:rsidRPr="002C7909" w:rsidRDefault="00C733FB" w:rsidP="002C7909">
            <w:pPr>
              <w:rPr>
                <w:rFonts w:ascii="Arial" w:hAnsi="Arial" w:cs="Arial"/>
                <w:b/>
                <w:sz w:val="22"/>
                <w:szCs w:val="22"/>
              </w:rPr>
            </w:pPr>
          </w:p>
          <w:p w14:paraId="6944075C" w14:textId="77777777" w:rsidR="00C733FB" w:rsidRPr="002C7909" w:rsidRDefault="00C733FB" w:rsidP="002C7909">
            <w:pPr>
              <w:rPr>
                <w:rFonts w:ascii="Arial" w:hAnsi="Arial" w:cs="Arial"/>
                <w:b/>
                <w:sz w:val="22"/>
                <w:szCs w:val="22"/>
              </w:rPr>
            </w:pPr>
          </w:p>
          <w:p w14:paraId="71DB50E0" w14:textId="77777777" w:rsidR="00C733FB" w:rsidRPr="002C7909" w:rsidRDefault="00C733FB" w:rsidP="002C7909">
            <w:pPr>
              <w:rPr>
                <w:rFonts w:ascii="Arial" w:hAnsi="Arial" w:cs="Arial"/>
                <w:b/>
                <w:sz w:val="22"/>
                <w:szCs w:val="22"/>
              </w:rPr>
            </w:pPr>
            <w:r w:rsidRPr="002C7909">
              <w:rPr>
                <w:rFonts w:ascii="Arial" w:hAnsi="Arial" w:cs="Arial"/>
                <w:b/>
                <w:sz w:val="22"/>
                <w:szCs w:val="22"/>
              </w:rPr>
              <w:t>A,I</w:t>
            </w:r>
          </w:p>
        </w:tc>
      </w:tr>
      <w:tr w:rsidR="001B10CF" w:rsidRPr="002C7909" w14:paraId="6C12C425" w14:textId="77777777" w:rsidTr="00B66851">
        <w:tc>
          <w:tcPr>
            <w:tcW w:w="2110" w:type="dxa"/>
          </w:tcPr>
          <w:p w14:paraId="62236FF7" w14:textId="77777777" w:rsidR="001B10CF" w:rsidRPr="002C7909" w:rsidRDefault="001B10CF" w:rsidP="002C7909">
            <w:pPr>
              <w:rPr>
                <w:rFonts w:ascii="Arial" w:eastAsia="Times New Roman" w:hAnsi="Arial" w:cs="Arial"/>
                <w:color w:val="0070C0"/>
                <w:sz w:val="22"/>
                <w:szCs w:val="22"/>
                <w:lang w:eastAsia="en-GB"/>
              </w:rPr>
            </w:pPr>
            <w:r w:rsidRPr="002C7909">
              <w:rPr>
                <w:rFonts w:ascii="Arial" w:hAnsi="Arial" w:cs="Arial"/>
                <w:b/>
                <w:sz w:val="22"/>
                <w:szCs w:val="22"/>
              </w:rPr>
              <w:t>Desirable</w:t>
            </w:r>
          </w:p>
          <w:p w14:paraId="048B3897" w14:textId="77777777" w:rsidR="001B10CF" w:rsidRPr="002C7909" w:rsidRDefault="001B10CF" w:rsidP="002C7909">
            <w:pPr>
              <w:rPr>
                <w:rFonts w:ascii="Arial" w:hAnsi="Arial" w:cs="Arial"/>
                <w:b/>
                <w:sz w:val="22"/>
                <w:szCs w:val="22"/>
              </w:rPr>
            </w:pPr>
          </w:p>
        </w:tc>
        <w:tc>
          <w:tcPr>
            <w:tcW w:w="5767" w:type="dxa"/>
          </w:tcPr>
          <w:p w14:paraId="3C22E954" w14:textId="52077271" w:rsidR="001B10CF" w:rsidRPr="002C7909" w:rsidRDefault="002C7909" w:rsidP="002C7909">
            <w:pPr>
              <w:pStyle w:val="ListParagraph"/>
              <w:numPr>
                <w:ilvl w:val="0"/>
                <w:numId w:val="13"/>
              </w:numPr>
              <w:ind w:left="720" w:hanging="686"/>
              <w:contextualSpacing w:val="0"/>
              <w:rPr>
                <w:rFonts w:ascii="Arial" w:hAnsi="Arial" w:cs="Arial"/>
                <w:sz w:val="22"/>
                <w:szCs w:val="22"/>
              </w:rPr>
            </w:pPr>
            <w:r w:rsidRPr="002C7909">
              <w:rPr>
                <w:rFonts w:ascii="Arial" w:hAnsi="Arial" w:cs="Arial"/>
                <w:sz w:val="22"/>
                <w:szCs w:val="22"/>
              </w:rPr>
              <w:t>U</w:t>
            </w:r>
            <w:r w:rsidR="004D3CC5" w:rsidRPr="002C7909">
              <w:rPr>
                <w:rFonts w:ascii="Arial" w:hAnsi="Arial" w:cs="Arial"/>
                <w:sz w:val="22"/>
                <w:szCs w:val="22"/>
              </w:rPr>
              <w:t>nderstanding of the PSRBs which accredit the School’s provision</w:t>
            </w:r>
          </w:p>
          <w:p w14:paraId="6C06B4DF" w14:textId="524BAC6E" w:rsidR="005C4B9A" w:rsidRPr="002C7909" w:rsidRDefault="005C4B9A" w:rsidP="002C7909">
            <w:pPr>
              <w:pStyle w:val="ListParagraph"/>
              <w:contextualSpacing w:val="0"/>
              <w:rPr>
                <w:rFonts w:ascii="Arial" w:hAnsi="Arial" w:cs="Arial"/>
                <w:sz w:val="22"/>
                <w:szCs w:val="22"/>
              </w:rPr>
            </w:pPr>
          </w:p>
        </w:tc>
        <w:tc>
          <w:tcPr>
            <w:tcW w:w="1031" w:type="dxa"/>
          </w:tcPr>
          <w:p w14:paraId="5855BBCE" w14:textId="225E0E8A" w:rsidR="001B10CF" w:rsidRPr="002C7909" w:rsidRDefault="005C4B9A" w:rsidP="002C7909">
            <w:pPr>
              <w:rPr>
                <w:rFonts w:ascii="Arial" w:hAnsi="Arial" w:cs="Arial"/>
                <w:b/>
                <w:sz w:val="22"/>
                <w:szCs w:val="22"/>
              </w:rPr>
            </w:pPr>
            <w:r w:rsidRPr="002C7909">
              <w:rPr>
                <w:rFonts w:ascii="Arial" w:hAnsi="Arial" w:cs="Arial"/>
                <w:b/>
                <w:sz w:val="22"/>
                <w:szCs w:val="22"/>
              </w:rPr>
              <w:t>A</w:t>
            </w:r>
          </w:p>
        </w:tc>
      </w:tr>
    </w:tbl>
    <w:p w14:paraId="26FBB861" w14:textId="77777777" w:rsidR="006F7241" w:rsidRPr="002C7909" w:rsidRDefault="006F7241" w:rsidP="002C7909">
      <w:pPr>
        <w:rPr>
          <w:rFonts w:ascii="Arial" w:hAnsi="Arial" w:cs="Arial"/>
          <w:b/>
          <w:sz w:val="22"/>
          <w:szCs w:val="22"/>
        </w:rPr>
      </w:pPr>
    </w:p>
    <w:p w14:paraId="21DD1B4F" w14:textId="77777777" w:rsidR="00177727" w:rsidRPr="002C7909" w:rsidRDefault="008016F9" w:rsidP="002C7909">
      <w:pPr>
        <w:rPr>
          <w:rFonts w:ascii="Arial" w:hAnsi="Arial" w:cs="Arial"/>
          <w:b/>
          <w:sz w:val="22"/>
          <w:szCs w:val="22"/>
        </w:rPr>
      </w:pPr>
      <w:r w:rsidRPr="002C7909">
        <w:rPr>
          <w:rFonts w:ascii="Arial" w:hAnsi="Arial" w:cs="Arial"/>
          <w:b/>
          <w:noProof/>
          <w:sz w:val="22"/>
          <w:szCs w:val="22"/>
          <w:lang w:eastAsia="en-GB"/>
        </w:rPr>
        <w:drawing>
          <wp:inline distT="0" distB="0" distL="0" distR="0" wp14:anchorId="54C7E42F" wp14:editId="1389B7B8">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4">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3A6D76C6" w14:textId="77777777" w:rsidR="00177727" w:rsidRPr="002C7909" w:rsidRDefault="00044530" w:rsidP="002C7909">
      <w:pPr>
        <w:pStyle w:val="ListParagraph"/>
        <w:numPr>
          <w:ilvl w:val="0"/>
          <w:numId w:val="8"/>
        </w:numPr>
        <w:spacing w:after="0"/>
        <w:rPr>
          <w:rFonts w:ascii="Arial" w:hAnsi="Arial" w:cs="Arial"/>
          <w:sz w:val="22"/>
          <w:szCs w:val="22"/>
        </w:rPr>
      </w:pPr>
      <w:r w:rsidRPr="002C7909">
        <w:rPr>
          <w:rFonts w:ascii="Arial" w:hAnsi="Arial" w:cs="Arial"/>
          <w:sz w:val="22"/>
          <w:szCs w:val="22"/>
        </w:rPr>
        <w:t>Any</w:t>
      </w:r>
      <w:r w:rsidR="00177727" w:rsidRPr="002C7909">
        <w:rPr>
          <w:rFonts w:ascii="Arial" w:hAnsi="Arial" w:cs="Arial"/>
          <w:sz w:val="22"/>
          <w:szCs w:val="22"/>
        </w:rPr>
        <w:t xml:space="preserve"> appointment is generally made at the bottom of the </w:t>
      </w:r>
      <w:r w:rsidRPr="002C7909">
        <w:rPr>
          <w:rFonts w:ascii="Arial" w:hAnsi="Arial" w:cs="Arial"/>
          <w:sz w:val="22"/>
          <w:szCs w:val="22"/>
        </w:rPr>
        <w:t xml:space="preserve">salary </w:t>
      </w:r>
      <w:r w:rsidR="00177727" w:rsidRPr="002C7909">
        <w:rPr>
          <w:rFonts w:ascii="Arial" w:hAnsi="Arial" w:cs="Arial"/>
          <w:sz w:val="22"/>
          <w:szCs w:val="22"/>
        </w:rPr>
        <w:t>range</w:t>
      </w:r>
      <w:r w:rsidR="000D2E62" w:rsidRPr="002C7909">
        <w:rPr>
          <w:rFonts w:ascii="Arial" w:hAnsi="Arial" w:cs="Arial"/>
          <w:sz w:val="22"/>
          <w:szCs w:val="22"/>
        </w:rPr>
        <w:t xml:space="preserve"> for the grade</w:t>
      </w:r>
      <w:r w:rsidR="00177727" w:rsidRPr="002C7909">
        <w:rPr>
          <w:rFonts w:ascii="Arial" w:hAnsi="Arial" w:cs="Arial"/>
          <w:sz w:val="22"/>
          <w:szCs w:val="22"/>
        </w:rPr>
        <w:t xml:space="preserve"> dependent upon experience and previous salary.</w:t>
      </w:r>
    </w:p>
    <w:p w14:paraId="147251F0" w14:textId="1C81B7DF" w:rsidR="00C733FB" w:rsidRPr="002C7909" w:rsidRDefault="0074643E" w:rsidP="002C7909">
      <w:pPr>
        <w:pStyle w:val="ListParagraph"/>
        <w:widowControl w:val="0"/>
        <w:numPr>
          <w:ilvl w:val="0"/>
          <w:numId w:val="8"/>
        </w:numPr>
        <w:spacing w:after="0"/>
        <w:rPr>
          <w:rFonts w:ascii="Arial" w:hAnsi="Arial" w:cs="Arial"/>
          <w:sz w:val="22"/>
          <w:szCs w:val="22"/>
        </w:rPr>
      </w:pPr>
      <w:r w:rsidRPr="002C7909">
        <w:rPr>
          <w:rFonts w:ascii="Arial" w:hAnsi="Arial" w:cs="Arial"/>
          <w:sz w:val="22"/>
          <w:szCs w:val="22"/>
        </w:rPr>
        <w:t xml:space="preserve">This is a </w:t>
      </w:r>
      <w:r w:rsidR="009D5379" w:rsidRPr="002C7909">
        <w:rPr>
          <w:rFonts w:ascii="Arial" w:hAnsi="Arial" w:cs="Arial"/>
          <w:sz w:val="22"/>
          <w:szCs w:val="22"/>
        </w:rPr>
        <w:t>full time post</w:t>
      </w:r>
      <w:r w:rsidR="005C4B9A" w:rsidRPr="002C7909">
        <w:rPr>
          <w:rFonts w:ascii="Arial" w:hAnsi="Arial" w:cs="Arial"/>
          <w:sz w:val="22"/>
          <w:szCs w:val="22"/>
        </w:rPr>
        <w:t xml:space="preserve"> (37 hours per week), on a permanent basis.</w:t>
      </w:r>
    </w:p>
    <w:p w14:paraId="00BE2D06" w14:textId="77777777" w:rsidR="00B03C42" w:rsidRPr="002C7909" w:rsidRDefault="00B03C42" w:rsidP="002C7909">
      <w:pPr>
        <w:pStyle w:val="ListParagraph"/>
        <w:widowControl w:val="0"/>
        <w:numPr>
          <w:ilvl w:val="0"/>
          <w:numId w:val="8"/>
        </w:numPr>
        <w:spacing w:after="0"/>
        <w:rPr>
          <w:rFonts w:ascii="Arial" w:hAnsi="Arial" w:cs="Arial"/>
          <w:sz w:val="22"/>
          <w:szCs w:val="22"/>
        </w:rPr>
      </w:pPr>
      <w:r w:rsidRPr="002C7909">
        <w:rPr>
          <w:rFonts w:ascii="Arial" w:hAnsi="Arial" w:cs="Arial"/>
          <w:sz w:val="22"/>
          <w:szCs w:val="22"/>
        </w:rPr>
        <w:t xml:space="preserve">The University of Brighton welcomes job sharers. Job sharing is a way of working where two people share one full-time job, dividing the work, responsibilities, pay, </w:t>
      </w:r>
      <w:r w:rsidRPr="002C7909">
        <w:rPr>
          <w:rFonts w:ascii="Arial" w:hAnsi="Arial" w:cs="Arial"/>
          <w:sz w:val="22"/>
          <w:szCs w:val="22"/>
        </w:rPr>
        <w:lastRenderedPageBreak/>
        <w:t xml:space="preserve">holidays and other benefits between them proportionate to the hours each works, thereby increasing access to a wide range of jobs on a part-time basis.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15" w:history="1">
        <w:r w:rsidRPr="002C7909">
          <w:rPr>
            <w:rStyle w:val="Hyperlink"/>
            <w:rFonts w:ascii="Arial" w:hAnsi="Arial" w:cs="Arial"/>
            <w:sz w:val="22"/>
            <w:szCs w:val="22"/>
          </w:rPr>
          <w:t>Benefits and facilities</w:t>
        </w:r>
      </w:hyperlink>
      <w:r w:rsidRPr="002C7909">
        <w:rPr>
          <w:rFonts w:ascii="Arial" w:hAnsi="Arial" w:cs="Arial"/>
          <w:sz w:val="22"/>
          <w:szCs w:val="22"/>
        </w:rPr>
        <w:t>.</w:t>
      </w:r>
    </w:p>
    <w:p w14:paraId="1AD1E193" w14:textId="3777AE52" w:rsidR="00D15005" w:rsidRPr="002C7909" w:rsidRDefault="004A1EC5" w:rsidP="002C7909">
      <w:pPr>
        <w:pStyle w:val="ListParagraph"/>
        <w:numPr>
          <w:ilvl w:val="0"/>
          <w:numId w:val="8"/>
        </w:numPr>
        <w:spacing w:line="280" w:lineRule="exact"/>
        <w:rPr>
          <w:rFonts w:ascii="Arial" w:hAnsi="Arial" w:cs="Arial"/>
          <w:sz w:val="22"/>
          <w:szCs w:val="22"/>
        </w:rPr>
      </w:pPr>
      <w:r w:rsidRPr="002C7909">
        <w:rPr>
          <w:rFonts w:ascii="Arial" w:hAnsi="Arial" w:cs="Arial"/>
          <w:sz w:val="22"/>
          <w:szCs w:val="22"/>
        </w:rPr>
        <w:t xml:space="preserve">Annual leave entitlements are shown in the table below and increase after 5 years’ service. In addition, to the eight Bank Holidays, there are university discretionary days between Christmas and New Year.  All leave, including bank holidays and discretionary days, </w:t>
      </w:r>
      <w:r w:rsidR="009D7843" w:rsidRPr="002C7909">
        <w:rPr>
          <w:rFonts w:ascii="Arial" w:hAnsi="Arial" w:cs="Arial"/>
          <w:sz w:val="22"/>
          <w:szCs w:val="22"/>
        </w:rPr>
        <w:t xml:space="preserve">is </w:t>
      </w:r>
      <w:r w:rsidRPr="002C7909">
        <w:rPr>
          <w:rFonts w:ascii="Arial" w:hAnsi="Arial" w:cs="Arial"/>
          <w:sz w:val="22"/>
          <w:szCs w:val="22"/>
        </w:rPr>
        <w:t>pro-rated for part time employees.</w:t>
      </w:r>
    </w:p>
    <w:p w14:paraId="05673E22" w14:textId="77777777" w:rsidR="005C4B9A" w:rsidRPr="002C7909" w:rsidRDefault="005C4B9A" w:rsidP="002C7909">
      <w:pPr>
        <w:pStyle w:val="ListParagraph"/>
        <w:spacing w:line="280" w:lineRule="exact"/>
        <w:ind w:left="785"/>
        <w:rPr>
          <w:rFonts w:ascii="Arial" w:hAnsi="Arial" w:cs="Arial"/>
          <w:sz w:val="22"/>
          <w:szCs w:val="22"/>
        </w:rPr>
      </w:pPr>
    </w:p>
    <w:tbl>
      <w:tblPr>
        <w:tblW w:w="0" w:type="auto"/>
        <w:jc w:val="center"/>
        <w:tblCellMar>
          <w:left w:w="0" w:type="dxa"/>
          <w:right w:w="0" w:type="dxa"/>
        </w:tblCellMar>
        <w:tblLook w:val="04A0" w:firstRow="1" w:lastRow="0" w:firstColumn="1" w:lastColumn="0" w:noHBand="0" w:noVBand="1"/>
      </w:tblPr>
      <w:tblGrid>
        <w:gridCol w:w="1418"/>
        <w:gridCol w:w="2700"/>
        <w:gridCol w:w="1417"/>
        <w:gridCol w:w="2465"/>
      </w:tblGrid>
      <w:tr w:rsidR="00044530" w:rsidRPr="002C7909" w14:paraId="3704A023" w14:textId="77777777" w:rsidTr="00EF4920">
        <w:trPr>
          <w:trHeight w:val="547"/>
          <w:jc w:val="center"/>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C78632" w14:textId="77777777" w:rsidR="00044530" w:rsidRPr="002C7909" w:rsidRDefault="00044530" w:rsidP="002C7909">
            <w:pPr>
              <w:spacing w:line="280" w:lineRule="exact"/>
              <w:ind w:left="-3174" w:firstLine="3174"/>
              <w:rPr>
                <w:rFonts w:ascii="Arial" w:hAnsi="Arial" w:cs="Arial"/>
                <w:b/>
                <w:bCs/>
                <w:sz w:val="22"/>
                <w:szCs w:val="22"/>
              </w:rPr>
            </w:pPr>
            <w:r w:rsidRPr="002C7909">
              <w:rPr>
                <w:rFonts w:ascii="Arial" w:hAnsi="Arial" w:cs="Arial"/>
                <w:b/>
                <w:bCs/>
                <w:sz w:val="22"/>
                <w:szCs w:val="22"/>
              </w:rPr>
              <w:t>Grades</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73D737" w14:textId="77777777" w:rsidR="00044530" w:rsidRPr="002C7909" w:rsidRDefault="00044530" w:rsidP="002C7909">
            <w:pPr>
              <w:spacing w:line="280" w:lineRule="exact"/>
              <w:rPr>
                <w:rFonts w:ascii="Arial" w:hAnsi="Arial" w:cs="Arial"/>
                <w:b/>
                <w:bCs/>
                <w:sz w:val="22"/>
                <w:szCs w:val="22"/>
              </w:rPr>
            </w:pPr>
            <w:r w:rsidRPr="002C7909">
              <w:rPr>
                <w:rFonts w:ascii="Arial" w:hAnsi="Arial" w:cs="Arial"/>
                <w:b/>
                <w:bCs/>
                <w:sz w:val="22"/>
                <w:szCs w:val="22"/>
              </w:rPr>
              <w:t>Basic entitlement per year</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1406CD" w14:textId="77777777" w:rsidR="00044530" w:rsidRPr="002C7909" w:rsidRDefault="00044530" w:rsidP="002C7909">
            <w:pPr>
              <w:spacing w:line="280" w:lineRule="exact"/>
              <w:rPr>
                <w:rFonts w:ascii="Arial" w:hAnsi="Arial" w:cs="Arial"/>
                <w:b/>
                <w:bCs/>
                <w:sz w:val="22"/>
                <w:szCs w:val="22"/>
              </w:rPr>
            </w:pPr>
            <w:r w:rsidRPr="002C7909">
              <w:rPr>
                <w:rFonts w:ascii="Arial" w:hAnsi="Arial" w:cs="Arial"/>
                <w:b/>
                <w:bCs/>
                <w:sz w:val="22"/>
                <w:szCs w:val="22"/>
              </w:rPr>
              <w:t>Grades</w:t>
            </w:r>
          </w:p>
        </w:tc>
        <w:tc>
          <w:tcPr>
            <w:tcW w:w="2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55BB71" w14:textId="77777777" w:rsidR="00044530" w:rsidRPr="002C7909" w:rsidRDefault="00044530" w:rsidP="002C7909">
            <w:pPr>
              <w:spacing w:line="280" w:lineRule="exact"/>
              <w:rPr>
                <w:rFonts w:ascii="Arial" w:hAnsi="Arial" w:cs="Arial"/>
                <w:b/>
                <w:bCs/>
                <w:sz w:val="22"/>
                <w:szCs w:val="22"/>
              </w:rPr>
            </w:pPr>
            <w:r w:rsidRPr="002C7909">
              <w:rPr>
                <w:rFonts w:ascii="Arial" w:hAnsi="Arial" w:cs="Arial"/>
                <w:b/>
                <w:bCs/>
                <w:sz w:val="22"/>
                <w:szCs w:val="22"/>
              </w:rPr>
              <w:t>After 5 years’ service</w:t>
            </w:r>
          </w:p>
        </w:tc>
      </w:tr>
      <w:tr w:rsidR="00044530" w:rsidRPr="002C7909" w14:paraId="7E1CC9BD" w14:textId="77777777" w:rsidTr="00EF4920">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0407F" w14:textId="77777777" w:rsidR="00044530" w:rsidRPr="002C7909" w:rsidRDefault="00044530" w:rsidP="002C7909">
            <w:pPr>
              <w:spacing w:line="280" w:lineRule="exact"/>
              <w:rPr>
                <w:rFonts w:ascii="Arial" w:hAnsi="Arial" w:cs="Arial"/>
                <w:sz w:val="22"/>
                <w:szCs w:val="22"/>
              </w:rPr>
            </w:pPr>
            <w:r w:rsidRPr="002C7909">
              <w:rPr>
                <w:rFonts w:ascii="Arial" w:hAnsi="Arial" w:cs="Arial"/>
                <w:sz w:val="22"/>
                <w:szCs w:val="22"/>
              </w:rPr>
              <w:t>1-3</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1E37238D" w14:textId="77777777" w:rsidR="00044530" w:rsidRPr="002C7909" w:rsidRDefault="00044530" w:rsidP="002C7909">
            <w:pPr>
              <w:spacing w:line="280" w:lineRule="exact"/>
              <w:rPr>
                <w:rFonts w:ascii="Arial" w:hAnsi="Arial" w:cs="Arial"/>
                <w:sz w:val="22"/>
                <w:szCs w:val="22"/>
              </w:rPr>
            </w:pPr>
            <w:r w:rsidRPr="002C7909">
              <w:rPr>
                <w:rFonts w:ascii="Arial" w:hAnsi="Arial" w:cs="Arial"/>
                <w:sz w:val="22"/>
                <w:szCs w:val="22"/>
              </w:rPr>
              <w:t>23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45BA2C7" w14:textId="77777777" w:rsidR="00044530" w:rsidRPr="002C7909" w:rsidRDefault="00044530" w:rsidP="002C7909">
            <w:pPr>
              <w:spacing w:line="280" w:lineRule="exact"/>
              <w:rPr>
                <w:rFonts w:ascii="Arial" w:hAnsi="Arial" w:cs="Arial"/>
                <w:sz w:val="22"/>
                <w:szCs w:val="22"/>
              </w:rPr>
            </w:pPr>
            <w:r w:rsidRPr="002C7909">
              <w:rPr>
                <w:rFonts w:ascii="Arial" w:hAnsi="Arial" w:cs="Arial"/>
                <w:sz w:val="22"/>
                <w:szCs w:val="22"/>
              </w:rPr>
              <w:t>1-3</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0A807BDF" w14:textId="77777777" w:rsidR="00044530" w:rsidRPr="002C7909" w:rsidRDefault="00044530" w:rsidP="002C7909">
            <w:pPr>
              <w:spacing w:line="280" w:lineRule="exact"/>
              <w:rPr>
                <w:rFonts w:ascii="Arial" w:hAnsi="Arial" w:cs="Arial"/>
                <w:sz w:val="22"/>
                <w:szCs w:val="22"/>
              </w:rPr>
            </w:pPr>
            <w:r w:rsidRPr="002C7909">
              <w:rPr>
                <w:rFonts w:ascii="Arial" w:hAnsi="Arial" w:cs="Arial"/>
                <w:sz w:val="22"/>
                <w:szCs w:val="22"/>
              </w:rPr>
              <w:t>28 days</w:t>
            </w:r>
          </w:p>
        </w:tc>
      </w:tr>
      <w:tr w:rsidR="00044530" w:rsidRPr="002C7909" w14:paraId="08EAEC69" w14:textId="77777777" w:rsidTr="00EF4920">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44C8D" w14:textId="77777777" w:rsidR="00044530" w:rsidRPr="002C7909" w:rsidRDefault="00044530" w:rsidP="002C7909">
            <w:pPr>
              <w:spacing w:line="280" w:lineRule="exact"/>
              <w:rPr>
                <w:rFonts w:ascii="Arial" w:hAnsi="Arial" w:cs="Arial"/>
                <w:sz w:val="22"/>
                <w:szCs w:val="22"/>
              </w:rPr>
            </w:pPr>
            <w:r w:rsidRPr="002C7909">
              <w:rPr>
                <w:rFonts w:ascii="Arial" w:hAnsi="Arial" w:cs="Arial"/>
                <w:sz w:val="22"/>
                <w:szCs w:val="22"/>
              </w:rPr>
              <w:t>4-7</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5A97E7C" w14:textId="77777777" w:rsidR="00044530" w:rsidRPr="002C7909" w:rsidRDefault="00044530" w:rsidP="002C7909">
            <w:pPr>
              <w:spacing w:line="280" w:lineRule="exact"/>
              <w:rPr>
                <w:rFonts w:ascii="Arial" w:hAnsi="Arial" w:cs="Arial"/>
                <w:sz w:val="22"/>
                <w:szCs w:val="22"/>
              </w:rPr>
            </w:pPr>
            <w:r w:rsidRPr="002C7909">
              <w:rPr>
                <w:rFonts w:ascii="Arial" w:hAnsi="Arial" w:cs="Arial"/>
                <w:sz w:val="22"/>
                <w:szCs w:val="22"/>
              </w:rPr>
              <w:t>25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2663CE7" w14:textId="77777777" w:rsidR="00044530" w:rsidRPr="002C7909" w:rsidRDefault="00044530" w:rsidP="002C7909">
            <w:pPr>
              <w:spacing w:line="280" w:lineRule="exact"/>
              <w:rPr>
                <w:rFonts w:ascii="Arial" w:hAnsi="Arial" w:cs="Arial"/>
                <w:sz w:val="22"/>
                <w:szCs w:val="22"/>
              </w:rPr>
            </w:pPr>
            <w:r w:rsidRPr="002C7909">
              <w:rPr>
                <w:rFonts w:ascii="Arial" w:hAnsi="Arial" w:cs="Arial"/>
                <w:sz w:val="22"/>
                <w:szCs w:val="22"/>
              </w:rPr>
              <w:t>4-7</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073B4C4D" w14:textId="77777777" w:rsidR="00044530" w:rsidRPr="002C7909" w:rsidRDefault="00044530" w:rsidP="002C7909">
            <w:pPr>
              <w:spacing w:line="280" w:lineRule="exact"/>
              <w:rPr>
                <w:rFonts w:ascii="Arial" w:hAnsi="Arial" w:cs="Arial"/>
                <w:sz w:val="22"/>
                <w:szCs w:val="22"/>
              </w:rPr>
            </w:pPr>
            <w:r w:rsidRPr="002C7909">
              <w:rPr>
                <w:rFonts w:ascii="Arial" w:hAnsi="Arial" w:cs="Arial"/>
                <w:sz w:val="22"/>
                <w:szCs w:val="22"/>
              </w:rPr>
              <w:t>30 days</w:t>
            </w:r>
          </w:p>
        </w:tc>
      </w:tr>
      <w:tr w:rsidR="00044530" w:rsidRPr="002C7909" w14:paraId="22B1D7CD" w14:textId="77777777" w:rsidTr="00EF4920">
        <w:trPr>
          <w:trHeight w:val="278"/>
          <w:jc w:val="center"/>
        </w:trPr>
        <w:tc>
          <w:tcPr>
            <w:tcW w:w="14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77C21BB" w14:textId="77777777" w:rsidR="00044530" w:rsidRPr="002C7909" w:rsidRDefault="00044530" w:rsidP="002C7909">
            <w:pPr>
              <w:spacing w:line="280" w:lineRule="exact"/>
              <w:rPr>
                <w:rFonts w:ascii="Arial" w:hAnsi="Arial" w:cs="Arial"/>
                <w:sz w:val="22"/>
                <w:szCs w:val="22"/>
              </w:rPr>
            </w:pPr>
            <w:r w:rsidRPr="002C7909">
              <w:rPr>
                <w:rFonts w:ascii="Arial" w:hAnsi="Arial" w:cs="Arial"/>
                <w:sz w:val="22"/>
                <w:szCs w:val="22"/>
              </w:rPr>
              <w:t>8-9</w:t>
            </w:r>
          </w:p>
        </w:tc>
        <w:tc>
          <w:tcPr>
            <w:tcW w:w="2700" w:type="dxa"/>
            <w:tcBorders>
              <w:top w:val="nil"/>
              <w:left w:val="nil"/>
              <w:bottom w:val="single" w:sz="4" w:space="0" w:color="auto"/>
              <w:right w:val="single" w:sz="8" w:space="0" w:color="auto"/>
            </w:tcBorders>
            <w:tcMar>
              <w:top w:w="0" w:type="dxa"/>
              <w:left w:w="108" w:type="dxa"/>
              <w:bottom w:w="0" w:type="dxa"/>
              <w:right w:w="108" w:type="dxa"/>
            </w:tcMar>
            <w:hideMark/>
          </w:tcPr>
          <w:p w14:paraId="3026D582" w14:textId="77777777" w:rsidR="00044530" w:rsidRPr="002C7909" w:rsidRDefault="00044530" w:rsidP="002C7909">
            <w:pPr>
              <w:spacing w:line="280" w:lineRule="exact"/>
              <w:rPr>
                <w:rFonts w:ascii="Arial" w:hAnsi="Arial" w:cs="Arial"/>
                <w:sz w:val="22"/>
                <w:szCs w:val="22"/>
              </w:rPr>
            </w:pPr>
            <w:r w:rsidRPr="002C7909">
              <w:rPr>
                <w:rFonts w:ascii="Arial" w:hAnsi="Arial" w:cs="Arial"/>
                <w:sz w:val="22"/>
                <w:szCs w:val="22"/>
              </w:rPr>
              <w:t>27 days</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14:paraId="5CD99625" w14:textId="77777777" w:rsidR="00044530" w:rsidRPr="002C7909" w:rsidRDefault="00044530" w:rsidP="002C7909">
            <w:pPr>
              <w:spacing w:line="280" w:lineRule="exact"/>
              <w:rPr>
                <w:rFonts w:ascii="Arial" w:hAnsi="Arial" w:cs="Arial"/>
                <w:sz w:val="22"/>
                <w:szCs w:val="22"/>
              </w:rPr>
            </w:pPr>
            <w:r w:rsidRPr="002C7909">
              <w:rPr>
                <w:rFonts w:ascii="Arial" w:hAnsi="Arial" w:cs="Arial"/>
                <w:sz w:val="22"/>
                <w:szCs w:val="22"/>
              </w:rPr>
              <w:t>8-9</w:t>
            </w:r>
          </w:p>
        </w:tc>
        <w:tc>
          <w:tcPr>
            <w:tcW w:w="2465" w:type="dxa"/>
            <w:tcBorders>
              <w:top w:val="nil"/>
              <w:left w:val="nil"/>
              <w:bottom w:val="single" w:sz="4" w:space="0" w:color="auto"/>
              <w:right w:val="single" w:sz="8" w:space="0" w:color="auto"/>
            </w:tcBorders>
            <w:tcMar>
              <w:top w:w="0" w:type="dxa"/>
              <w:left w:w="108" w:type="dxa"/>
              <w:bottom w:w="0" w:type="dxa"/>
              <w:right w:w="108" w:type="dxa"/>
            </w:tcMar>
            <w:hideMark/>
          </w:tcPr>
          <w:p w14:paraId="2261F2F1" w14:textId="77777777" w:rsidR="00044530" w:rsidRPr="002C7909" w:rsidRDefault="00044530" w:rsidP="002C7909">
            <w:pPr>
              <w:spacing w:line="280" w:lineRule="exact"/>
              <w:rPr>
                <w:rFonts w:ascii="Arial" w:hAnsi="Arial" w:cs="Arial"/>
                <w:sz w:val="22"/>
                <w:szCs w:val="22"/>
              </w:rPr>
            </w:pPr>
            <w:r w:rsidRPr="002C7909">
              <w:rPr>
                <w:rFonts w:ascii="Arial" w:hAnsi="Arial" w:cs="Arial"/>
                <w:sz w:val="22"/>
                <w:szCs w:val="22"/>
              </w:rPr>
              <w:t>30 days</w:t>
            </w:r>
          </w:p>
        </w:tc>
      </w:tr>
      <w:tr w:rsidR="001F2B4A" w:rsidRPr="002C7909" w14:paraId="00659A90" w14:textId="77777777" w:rsidTr="00EF4920">
        <w:trPr>
          <w:trHeight w:val="278"/>
          <w:jc w:val="center"/>
        </w:trPr>
        <w:tc>
          <w:tcPr>
            <w:tcW w:w="14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BB09B8E" w14:textId="77777777" w:rsidR="001F2B4A" w:rsidRPr="002C7909" w:rsidRDefault="001F2B4A" w:rsidP="002C7909">
            <w:pPr>
              <w:spacing w:line="280" w:lineRule="exact"/>
              <w:rPr>
                <w:rFonts w:ascii="Arial" w:hAnsi="Arial" w:cs="Arial"/>
                <w:sz w:val="22"/>
                <w:szCs w:val="22"/>
              </w:rPr>
            </w:pPr>
            <w:r w:rsidRPr="002C7909">
              <w:rPr>
                <w:rFonts w:ascii="Arial" w:hAnsi="Arial" w:cs="Arial"/>
                <w:sz w:val="22"/>
                <w:szCs w:val="22"/>
              </w:rPr>
              <w:t>Band 10 and above</w:t>
            </w: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14C6662" w14:textId="77777777" w:rsidR="001F2B4A" w:rsidRPr="002C7909" w:rsidRDefault="001F2B4A" w:rsidP="002C7909">
            <w:pPr>
              <w:spacing w:line="280" w:lineRule="exact"/>
              <w:rPr>
                <w:rFonts w:ascii="Arial" w:hAnsi="Arial" w:cs="Arial"/>
                <w:sz w:val="22"/>
                <w:szCs w:val="22"/>
              </w:rPr>
            </w:pPr>
            <w:r w:rsidRPr="002C7909">
              <w:rPr>
                <w:rFonts w:ascii="Arial" w:hAnsi="Arial" w:cs="Arial"/>
                <w:sz w:val="22"/>
                <w:szCs w:val="22"/>
              </w:rPr>
              <w:t>30 days</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B00A899" w14:textId="77777777" w:rsidR="001F2B4A" w:rsidRPr="002C7909" w:rsidRDefault="001F2B4A" w:rsidP="002C7909">
            <w:pPr>
              <w:spacing w:line="280" w:lineRule="exact"/>
              <w:rPr>
                <w:rFonts w:ascii="Arial" w:hAnsi="Arial" w:cs="Arial"/>
                <w:sz w:val="22"/>
                <w:szCs w:val="22"/>
              </w:rPr>
            </w:pPr>
            <w:r w:rsidRPr="002C7909">
              <w:rPr>
                <w:rFonts w:ascii="Arial" w:hAnsi="Arial" w:cs="Arial"/>
                <w:sz w:val="22"/>
                <w:szCs w:val="22"/>
              </w:rPr>
              <w:t>Band 10 and above</w:t>
            </w:r>
          </w:p>
        </w:tc>
        <w:tc>
          <w:tcPr>
            <w:tcW w:w="246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350DE1B" w14:textId="77777777" w:rsidR="001F2B4A" w:rsidRPr="002C7909" w:rsidRDefault="001F2B4A" w:rsidP="002C7909">
            <w:pPr>
              <w:spacing w:line="280" w:lineRule="exact"/>
              <w:rPr>
                <w:rFonts w:ascii="Arial" w:hAnsi="Arial" w:cs="Arial"/>
                <w:sz w:val="22"/>
                <w:szCs w:val="22"/>
              </w:rPr>
            </w:pPr>
            <w:r w:rsidRPr="002C7909">
              <w:rPr>
                <w:rFonts w:ascii="Arial" w:hAnsi="Arial" w:cs="Arial"/>
                <w:sz w:val="22"/>
                <w:szCs w:val="22"/>
              </w:rPr>
              <w:t>30 days</w:t>
            </w:r>
          </w:p>
        </w:tc>
      </w:tr>
    </w:tbl>
    <w:p w14:paraId="54E73764" w14:textId="77777777" w:rsidR="00044530" w:rsidRPr="002C7909" w:rsidRDefault="00044530" w:rsidP="002C7909">
      <w:pPr>
        <w:pStyle w:val="ListParagraph"/>
        <w:spacing w:after="0"/>
        <w:rPr>
          <w:rFonts w:ascii="Arial" w:hAnsi="Arial" w:cs="Arial"/>
          <w:sz w:val="22"/>
          <w:szCs w:val="22"/>
        </w:rPr>
      </w:pPr>
    </w:p>
    <w:p w14:paraId="4544D032" w14:textId="77777777" w:rsidR="005A4991" w:rsidRPr="002C7909" w:rsidRDefault="001456D0" w:rsidP="002C7909">
      <w:pPr>
        <w:pStyle w:val="ListParagraph"/>
        <w:numPr>
          <w:ilvl w:val="0"/>
          <w:numId w:val="8"/>
        </w:numPr>
        <w:spacing w:after="0"/>
        <w:rPr>
          <w:rStyle w:val="Hyperlink"/>
          <w:rFonts w:ascii="Arial" w:hAnsi="Arial" w:cs="Arial"/>
          <w:sz w:val="22"/>
          <w:szCs w:val="22"/>
        </w:rPr>
      </w:pPr>
      <w:r w:rsidRPr="002C7909">
        <w:rPr>
          <w:rFonts w:ascii="Arial" w:hAnsi="Arial" w:cs="Arial"/>
          <w:sz w:val="22"/>
          <w:szCs w:val="22"/>
        </w:rPr>
        <w:t>More information about the department</w:t>
      </w:r>
      <w:r w:rsidR="003358DF" w:rsidRPr="002C7909">
        <w:rPr>
          <w:rFonts w:ascii="Arial" w:hAnsi="Arial" w:cs="Arial"/>
          <w:sz w:val="22"/>
          <w:szCs w:val="22"/>
        </w:rPr>
        <w:t>/school</w:t>
      </w:r>
      <w:r w:rsidR="00AF0D3F" w:rsidRPr="002C7909">
        <w:rPr>
          <w:rFonts w:ascii="Arial" w:hAnsi="Arial" w:cs="Arial"/>
          <w:sz w:val="22"/>
          <w:szCs w:val="22"/>
        </w:rPr>
        <w:t xml:space="preserve"> can be found</w:t>
      </w:r>
      <w:r w:rsidR="003358DF" w:rsidRPr="002C7909">
        <w:rPr>
          <w:rFonts w:ascii="Arial" w:hAnsi="Arial" w:cs="Arial"/>
          <w:sz w:val="22"/>
          <w:szCs w:val="22"/>
        </w:rPr>
        <w:t xml:space="preserve"> here</w:t>
      </w:r>
      <w:r w:rsidR="00AF0D3F" w:rsidRPr="002C7909">
        <w:rPr>
          <w:rFonts w:ascii="Arial" w:hAnsi="Arial" w:cs="Arial"/>
          <w:sz w:val="22"/>
          <w:szCs w:val="22"/>
        </w:rPr>
        <w:t xml:space="preserve"> </w:t>
      </w:r>
      <w:hyperlink r:id="rId16" w:history="1">
        <w:r w:rsidR="003358DF" w:rsidRPr="002C7909">
          <w:rPr>
            <w:rStyle w:val="Hyperlink"/>
            <w:rFonts w:ascii="Arial" w:hAnsi="Arial" w:cs="Arial"/>
            <w:sz w:val="22"/>
            <w:szCs w:val="22"/>
          </w:rPr>
          <w:t>Professional Services Departments</w:t>
        </w:r>
      </w:hyperlink>
      <w:r w:rsidR="003358DF" w:rsidRPr="002C7909">
        <w:rPr>
          <w:rFonts w:ascii="Arial" w:hAnsi="Arial" w:cs="Arial"/>
          <w:sz w:val="22"/>
          <w:szCs w:val="22"/>
        </w:rPr>
        <w:t xml:space="preserve"> or here </w:t>
      </w:r>
      <w:r w:rsidR="005A4991" w:rsidRPr="002C7909">
        <w:rPr>
          <w:rFonts w:ascii="Arial" w:hAnsi="Arial" w:cs="Arial"/>
          <w:sz w:val="22"/>
          <w:szCs w:val="22"/>
        </w:rPr>
        <w:fldChar w:fldCharType="begin"/>
      </w:r>
      <w:r w:rsidR="005A4991" w:rsidRPr="002C7909">
        <w:rPr>
          <w:rFonts w:ascii="Arial" w:hAnsi="Arial" w:cs="Arial"/>
          <w:sz w:val="22"/>
          <w:szCs w:val="22"/>
        </w:rPr>
        <w:instrText xml:space="preserve"> HYPERLINK "https://www.brighton.ac.uk/about-us/contact-us/academic-departments/index.aspx" \o "Academic departments" </w:instrText>
      </w:r>
      <w:r w:rsidR="005A4991" w:rsidRPr="002C7909">
        <w:rPr>
          <w:rFonts w:ascii="Arial" w:hAnsi="Arial" w:cs="Arial"/>
          <w:sz w:val="22"/>
          <w:szCs w:val="22"/>
        </w:rPr>
        <w:fldChar w:fldCharType="separate"/>
      </w:r>
      <w:r w:rsidR="005A4991" w:rsidRPr="002C7909">
        <w:rPr>
          <w:rStyle w:val="Hyperlink"/>
          <w:rFonts w:ascii="Arial" w:hAnsi="Arial" w:cs="Arial"/>
          <w:sz w:val="22"/>
          <w:szCs w:val="22"/>
        </w:rPr>
        <w:t xml:space="preserve">Academic departments (schools and colleges) </w:t>
      </w:r>
    </w:p>
    <w:p w14:paraId="7BF3E05B" w14:textId="77777777" w:rsidR="007D618C" w:rsidRPr="002C7909" w:rsidRDefault="005A4991" w:rsidP="002C7909">
      <w:pPr>
        <w:pStyle w:val="ListParagraph"/>
        <w:numPr>
          <w:ilvl w:val="0"/>
          <w:numId w:val="8"/>
        </w:numPr>
        <w:spacing w:after="0"/>
        <w:rPr>
          <w:rFonts w:ascii="Arial" w:hAnsi="Arial" w:cs="Arial"/>
          <w:sz w:val="22"/>
          <w:szCs w:val="22"/>
        </w:rPr>
      </w:pPr>
      <w:r w:rsidRPr="002C7909">
        <w:rPr>
          <w:rFonts w:ascii="Arial" w:hAnsi="Arial" w:cs="Arial"/>
          <w:sz w:val="22"/>
          <w:szCs w:val="22"/>
        </w:rPr>
        <w:fldChar w:fldCharType="end"/>
      </w:r>
      <w:r w:rsidR="007D618C" w:rsidRPr="002C7909">
        <w:rPr>
          <w:rFonts w:ascii="Arial" w:hAnsi="Arial" w:cs="Arial"/>
          <w:sz w:val="22"/>
          <w:szCs w:val="22"/>
        </w:rPr>
        <w:t xml:space="preserve">Read the University’s </w:t>
      </w:r>
      <w:hyperlink r:id="rId17" w:history="1">
        <w:r w:rsidR="007D618C" w:rsidRPr="002C7909">
          <w:rPr>
            <w:rStyle w:val="Hyperlink"/>
            <w:rFonts w:ascii="Arial" w:hAnsi="Arial" w:cs="Arial"/>
            <w:sz w:val="22"/>
            <w:szCs w:val="22"/>
          </w:rPr>
          <w:t>2016 - 2021 Strategy</w:t>
        </w:r>
      </w:hyperlink>
      <w:r w:rsidR="007D618C" w:rsidRPr="002C7909">
        <w:rPr>
          <w:rFonts w:ascii="Arial" w:hAnsi="Arial" w:cs="Arial"/>
          <w:sz w:val="22"/>
          <w:szCs w:val="22"/>
        </w:rPr>
        <w:t xml:space="preserve"> </w:t>
      </w:r>
    </w:p>
    <w:p w14:paraId="55F30D3A" w14:textId="77777777" w:rsidR="00E027E3" w:rsidRPr="002C7909" w:rsidRDefault="00EE4D72" w:rsidP="002C7909">
      <w:pPr>
        <w:pStyle w:val="ListParagraph"/>
        <w:numPr>
          <w:ilvl w:val="0"/>
          <w:numId w:val="8"/>
        </w:numPr>
        <w:spacing w:after="0"/>
        <w:rPr>
          <w:rStyle w:val="Hyperlink"/>
          <w:rFonts w:ascii="Arial" w:hAnsi="Arial" w:cs="Arial"/>
          <w:color w:val="auto"/>
          <w:sz w:val="22"/>
          <w:szCs w:val="22"/>
          <w:u w:val="none"/>
        </w:rPr>
      </w:pPr>
      <w:r w:rsidRPr="002C7909">
        <w:rPr>
          <w:rFonts w:ascii="Arial" w:hAnsi="Arial" w:cs="Arial"/>
          <w:sz w:val="22"/>
          <w:szCs w:val="22"/>
        </w:rPr>
        <w:t>The U</w:t>
      </w:r>
      <w:r w:rsidR="00177727" w:rsidRPr="002C7909">
        <w:rPr>
          <w:rFonts w:ascii="Arial" w:hAnsi="Arial" w:cs="Arial"/>
          <w:sz w:val="22"/>
          <w:szCs w:val="22"/>
        </w:rPr>
        <w:t xml:space="preserve">niversity has an attractive range of benefits and you can find more information about them on our </w:t>
      </w:r>
      <w:hyperlink r:id="rId18" w:history="1">
        <w:r w:rsidR="00545A06" w:rsidRPr="002C7909">
          <w:rPr>
            <w:rStyle w:val="Hyperlink"/>
            <w:rFonts w:ascii="Arial" w:hAnsi="Arial" w:cs="Arial"/>
            <w:sz w:val="22"/>
            <w:szCs w:val="22"/>
          </w:rPr>
          <w:t>website</w:t>
        </w:r>
      </w:hyperlink>
      <w:r w:rsidR="00B03C42" w:rsidRPr="002C7909">
        <w:rPr>
          <w:rStyle w:val="Hyperlink"/>
          <w:rFonts w:ascii="Arial" w:hAnsi="Arial" w:cs="Arial"/>
          <w:sz w:val="22"/>
          <w:szCs w:val="22"/>
        </w:rPr>
        <w:t>.</w:t>
      </w:r>
    </w:p>
    <w:p w14:paraId="684F41CF" w14:textId="77777777" w:rsidR="00B03C42" w:rsidRPr="002C7909" w:rsidRDefault="00B03C42" w:rsidP="002C7909">
      <w:pPr>
        <w:spacing w:after="0"/>
        <w:rPr>
          <w:rStyle w:val="Hyperlink"/>
          <w:rFonts w:ascii="Arial" w:hAnsi="Arial" w:cs="Arial"/>
          <w:color w:val="auto"/>
          <w:sz w:val="22"/>
          <w:szCs w:val="22"/>
          <w:u w:val="none"/>
        </w:rPr>
      </w:pPr>
    </w:p>
    <w:p w14:paraId="439C96F0" w14:textId="77777777" w:rsidR="00E027E3" w:rsidRPr="002C7909" w:rsidRDefault="00E027E3" w:rsidP="002C7909">
      <w:pPr>
        <w:rPr>
          <w:rFonts w:ascii="Arial" w:hAnsi="Arial" w:cs="Arial"/>
          <w:sz w:val="22"/>
          <w:szCs w:val="22"/>
        </w:rPr>
      </w:pPr>
    </w:p>
    <w:p w14:paraId="69574EE0" w14:textId="77777777" w:rsidR="00E027E3" w:rsidRPr="002C7909" w:rsidRDefault="00E027E3" w:rsidP="002C7909">
      <w:pPr>
        <w:rPr>
          <w:rFonts w:ascii="Arial" w:hAnsi="Arial" w:cs="Arial"/>
          <w:sz w:val="22"/>
          <w:szCs w:val="22"/>
        </w:rPr>
      </w:pPr>
    </w:p>
    <w:p w14:paraId="5579D179" w14:textId="344942A2" w:rsidR="00E027E3" w:rsidRPr="009746AC" w:rsidRDefault="005A4991" w:rsidP="002C7909">
      <w:pPr>
        <w:rPr>
          <w:rFonts w:ascii="Arial" w:hAnsi="Arial" w:cs="Arial"/>
          <w:sz w:val="22"/>
          <w:szCs w:val="22"/>
        </w:rPr>
      </w:pPr>
      <w:r w:rsidRPr="002C7909">
        <w:rPr>
          <w:rFonts w:ascii="Arial" w:hAnsi="Arial" w:cs="Arial"/>
          <w:sz w:val="22"/>
          <w:szCs w:val="22"/>
        </w:rPr>
        <w:t>Date:</w:t>
      </w:r>
      <w:r w:rsidR="00545A06" w:rsidRPr="002C7909">
        <w:rPr>
          <w:rFonts w:ascii="Arial" w:hAnsi="Arial" w:cs="Arial"/>
          <w:sz w:val="22"/>
          <w:szCs w:val="22"/>
        </w:rPr>
        <w:t xml:space="preserve">  </w:t>
      </w:r>
      <w:r w:rsidR="009D5379" w:rsidRPr="002C7909">
        <w:rPr>
          <w:rFonts w:ascii="Arial" w:hAnsi="Arial" w:cs="Arial"/>
          <w:sz w:val="22"/>
          <w:szCs w:val="22"/>
        </w:rPr>
        <w:t>February 2021</w:t>
      </w:r>
    </w:p>
    <w:p w14:paraId="3D65F097" w14:textId="77777777" w:rsidR="00177727" w:rsidRPr="009746AC" w:rsidRDefault="00177727" w:rsidP="002C7909">
      <w:pPr>
        <w:tabs>
          <w:tab w:val="left" w:pos="1452"/>
        </w:tabs>
        <w:rPr>
          <w:rFonts w:ascii="Arial" w:hAnsi="Arial" w:cs="Arial"/>
          <w:sz w:val="22"/>
          <w:szCs w:val="22"/>
        </w:rPr>
      </w:pPr>
    </w:p>
    <w:sectPr w:rsidR="00177727" w:rsidRPr="009746AC">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D1B35" w14:textId="77777777" w:rsidR="00603A2F" w:rsidRDefault="00603A2F" w:rsidP="000742F4">
      <w:pPr>
        <w:spacing w:after="0" w:line="240" w:lineRule="auto"/>
      </w:pPr>
      <w:r>
        <w:separator/>
      </w:r>
    </w:p>
  </w:endnote>
  <w:endnote w:type="continuationSeparator" w:id="0">
    <w:p w14:paraId="4532C953" w14:textId="77777777" w:rsidR="00603A2F" w:rsidRDefault="00603A2F"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CF640" w14:textId="77777777" w:rsidR="00A6540A" w:rsidRDefault="00A6540A">
    <w:pPr>
      <w:pStyle w:val="Footer"/>
    </w:pPr>
  </w:p>
  <w:p w14:paraId="33FFDDC5" w14:textId="77777777" w:rsidR="00A6540A" w:rsidRDefault="00A65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2EF30" w14:textId="77777777" w:rsidR="00603A2F" w:rsidRDefault="00603A2F" w:rsidP="000742F4">
      <w:pPr>
        <w:spacing w:after="0" w:line="240" w:lineRule="auto"/>
      </w:pPr>
      <w:r>
        <w:separator/>
      </w:r>
    </w:p>
  </w:footnote>
  <w:footnote w:type="continuationSeparator" w:id="0">
    <w:p w14:paraId="57F8111E" w14:textId="77777777" w:rsidR="00603A2F" w:rsidRDefault="00603A2F"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A9EB3" w14:textId="77777777"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B66"/>
    <w:multiLevelType w:val="hybridMultilevel"/>
    <w:tmpl w:val="90FE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F21D5"/>
    <w:multiLevelType w:val="hybridMultilevel"/>
    <w:tmpl w:val="865AA81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567D41"/>
    <w:multiLevelType w:val="hybridMultilevel"/>
    <w:tmpl w:val="F41EB02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10"/>
  </w:num>
  <w:num w:numId="5">
    <w:abstractNumId w:val="7"/>
  </w:num>
  <w:num w:numId="6">
    <w:abstractNumId w:val="3"/>
  </w:num>
  <w:num w:numId="7">
    <w:abstractNumId w:val="5"/>
  </w:num>
  <w:num w:numId="8">
    <w:abstractNumId w:val="4"/>
  </w:num>
  <w:num w:numId="9">
    <w:abstractNumId w:val="8"/>
  </w:num>
  <w:num w:numId="10">
    <w:abstractNumId w:val="2"/>
  </w:num>
  <w:num w:numId="11">
    <w:abstractNumId w:val="0"/>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6C32"/>
    <w:rsid w:val="00044530"/>
    <w:rsid w:val="0004514C"/>
    <w:rsid w:val="000742F4"/>
    <w:rsid w:val="00086A13"/>
    <w:rsid w:val="000D2E62"/>
    <w:rsid w:val="00102498"/>
    <w:rsid w:val="00132D33"/>
    <w:rsid w:val="001456D0"/>
    <w:rsid w:val="00177727"/>
    <w:rsid w:val="001B10CF"/>
    <w:rsid w:val="001F2B4A"/>
    <w:rsid w:val="002409F7"/>
    <w:rsid w:val="00247EAF"/>
    <w:rsid w:val="00290F6E"/>
    <w:rsid w:val="00294B38"/>
    <w:rsid w:val="002A5B75"/>
    <w:rsid w:val="002C7909"/>
    <w:rsid w:val="002D7883"/>
    <w:rsid w:val="002E5D71"/>
    <w:rsid w:val="002F4650"/>
    <w:rsid w:val="0030586C"/>
    <w:rsid w:val="003358DF"/>
    <w:rsid w:val="00350424"/>
    <w:rsid w:val="00351D57"/>
    <w:rsid w:val="0035469F"/>
    <w:rsid w:val="003648EB"/>
    <w:rsid w:val="003A6FCD"/>
    <w:rsid w:val="003B1D54"/>
    <w:rsid w:val="003D0706"/>
    <w:rsid w:val="003E1BDE"/>
    <w:rsid w:val="003F08D0"/>
    <w:rsid w:val="003F625D"/>
    <w:rsid w:val="003F71AC"/>
    <w:rsid w:val="004232B8"/>
    <w:rsid w:val="00434409"/>
    <w:rsid w:val="00434DDB"/>
    <w:rsid w:val="00435202"/>
    <w:rsid w:val="004428A4"/>
    <w:rsid w:val="00456562"/>
    <w:rsid w:val="004A1EC5"/>
    <w:rsid w:val="004D3CC5"/>
    <w:rsid w:val="004E087A"/>
    <w:rsid w:val="0054409E"/>
    <w:rsid w:val="00545A06"/>
    <w:rsid w:val="00546618"/>
    <w:rsid w:val="0054697E"/>
    <w:rsid w:val="005A2304"/>
    <w:rsid w:val="005A27CE"/>
    <w:rsid w:val="005A4991"/>
    <w:rsid w:val="005C1C9E"/>
    <w:rsid w:val="005C4B9A"/>
    <w:rsid w:val="005F7418"/>
    <w:rsid w:val="00603A2F"/>
    <w:rsid w:val="00623C07"/>
    <w:rsid w:val="006372DE"/>
    <w:rsid w:val="00664507"/>
    <w:rsid w:val="0069706B"/>
    <w:rsid w:val="006A565C"/>
    <w:rsid w:val="006C19B1"/>
    <w:rsid w:val="006F7241"/>
    <w:rsid w:val="00703BE3"/>
    <w:rsid w:val="00707C7F"/>
    <w:rsid w:val="00716D70"/>
    <w:rsid w:val="00742E4D"/>
    <w:rsid w:val="0074643E"/>
    <w:rsid w:val="00746DA0"/>
    <w:rsid w:val="00770BD9"/>
    <w:rsid w:val="007C3EDA"/>
    <w:rsid w:val="007D1EE7"/>
    <w:rsid w:val="007D618C"/>
    <w:rsid w:val="007E4ED8"/>
    <w:rsid w:val="0080004A"/>
    <w:rsid w:val="008016F9"/>
    <w:rsid w:val="00830BC1"/>
    <w:rsid w:val="008844F1"/>
    <w:rsid w:val="008B0015"/>
    <w:rsid w:val="00910B42"/>
    <w:rsid w:val="00922E48"/>
    <w:rsid w:val="009746AC"/>
    <w:rsid w:val="009D5379"/>
    <w:rsid w:val="009D7843"/>
    <w:rsid w:val="00A52980"/>
    <w:rsid w:val="00A6540A"/>
    <w:rsid w:val="00A87122"/>
    <w:rsid w:val="00A90952"/>
    <w:rsid w:val="00A965A8"/>
    <w:rsid w:val="00AF0D3F"/>
    <w:rsid w:val="00B03C42"/>
    <w:rsid w:val="00B30E4E"/>
    <w:rsid w:val="00B61613"/>
    <w:rsid w:val="00B66851"/>
    <w:rsid w:val="00BF46A6"/>
    <w:rsid w:val="00C122F7"/>
    <w:rsid w:val="00C2109F"/>
    <w:rsid w:val="00C53FCA"/>
    <w:rsid w:val="00C733FB"/>
    <w:rsid w:val="00C82F11"/>
    <w:rsid w:val="00CA1FF7"/>
    <w:rsid w:val="00CA56D7"/>
    <w:rsid w:val="00CA6B22"/>
    <w:rsid w:val="00CC1BFF"/>
    <w:rsid w:val="00CE15D8"/>
    <w:rsid w:val="00D15005"/>
    <w:rsid w:val="00D400C4"/>
    <w:rsid w:val="00DE2231"/>
    <w:rsid w:val="00E027E3"/>
    <w:rsid w:val="00E12642"/>
    <w:rsid w:val="00E73CF9"/>
    <w:rsid w:val="00EA3526"/>
    <w:rsid w:val="00EC6878"/>
    <w:rsid w:val="00ED680D"/>
    <w:rsid w:val="00EE4D72"/>
    <w:rsid w:val="00EF164E"/>
    <w:rsid w:val="00EF2D9E"/>
    <w:rsid w:val="00EF4920"/>
    <w:rsid w:val="00F24227"/>
    <w:rsid w:val="00F2755E"/>
    <w:rsid w:val="00FB1CB1"/>
    <w:rsid w:val="00FD6E4A"/>
    <w:rsid w:val="00FE1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4FA05"/>
  <w15:docId w15:val="{CFFFF39D-0572-474D-9479-FEC8B31B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3FB"/>
  </w:style>
  <w:style w:type="paragraph" w:styleId="Heading1">
    <w:name w:val="heading 1"/>
    <w:basedOn w:val="Normal"/>
    <w:next w:val="Normal"/>
    <w:link w:val="Heading1Char"/>
    <w:uiPriority w:val="9"/>
    <w:qFormat/>
    <w:rsid w:val="00C733F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733F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733F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733F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733F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733F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733F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733F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733F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044530"/>
    <w:rPr>
      <w:color w:val="0000FF" w:themeColor="hyperlink"/>
      <w:u w:val="single"/>
    </w:rPr>
  </w:style>
  <w:style w:type="character" w:styleId="FollowedHyperlink">
    <w:name w:val="FollowedHyperlink"/>
    <w:basedOn w:val="DefaultParagraphFont"/>
    <w:uiPriority w:val="99"/>
    <w:semiHidden/>
    <w:unhideWhenUsed/>
    <w:rsid w:val="00ED680D"/>
    <w:rPr>
      <w:color w:val="800080" w:themeColor="followedHyperlink"/>
      <w:u w:val="single"/>
    </w:rPr>
  </w:style>
  <w:style w:type="paragraph" w:styleId="BodyTextIndent2">
    <w:name w:val="Body Text Indent 2"/>
    <w:basedOn w:val="Normal"/>
    <w:link w:val="BodyTextIndent2Char"/>
    <w:uiPriority w:val="99"/>
    <w:semiHidden/>
    <w:unhideWhenUsed/>
    <w:rsid w:val="00434DDB"/>
    <w:pPr>
      <w:spacing w:line="480" w:lineRule="auto"/>
      <w:ind w:left="283"/>
    </w:pPr>
  </w:style>
  <w:style w:type="character" w:customStyle="1" w:styleId="BodyTextIndent2Char">
    <w:name w:val="Body Text Indent 2 Char"/>
    <w:basedOn w:val="DefaultParagraphFont"/>
    <w:link w:val="BodyTextIndent2"/>
    <w:uiPriority w:val="99"/>
    <w:semiHidden/>
    <w:rsid w:val="00434DDB"/>
  </w:style>
  <w:style w:type="paragraph" w:styleId="BodyTextIndent3">
    <w:name w:val="Body Text Indent 3"/>
    <w:basedOn w:val="Normal"/>
    <w:link w:val="BodyTextIndent3Char"/>
    <w:uiPriority w:val="99"/>
    <w:semiHidden/>
    <w:unhideWhenUsed/>
    <w:rsid w:val="00434DDB"/>
    <w:pPr>
      <w:ind w:left="283"/>
    </w:pPr>
    <w:rPr>
      <w:sz w:val="16"/>
      <w:szCs w:val="16"/>
    </w:rPr>
  </w:style>
  <w:style w:type="character" w:customStyle="1" w:styleId="BodyTextIndent3Char">
    <w:name w:val="Body Text Indent 3 Char"/>
    <w:basedOn w:val="DefaultParagraphFont"/>
    <w:link w:val="BodyTextIndent3"/>
    <w:uiPriority w:val="99"/>
    <w:semiHidden/>
    <w:rsid w:val="00434DDB"/>
    <w:rPr>
      <w:sz w:val="16"/>
      <w:szCs w:val="16"/>
    </w:rPr>
  </w:style>
  <w:style w:type="character" w:customStyle="1" w:styleId="Heading1Char">
    <w:name w:val="Heading 1 Char"/>
    <w:basedOn w:val="DefaultParagraphFont"/>
    <w:link w:val="Heading1"/>
    <w:uiPriority w:val="9"/>
    <w:rsid w:val="00C733F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733F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733F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733F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733F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733F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733F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733F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733F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733F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733F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733F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733F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733FB"/>
    <w:rPr>
      <w:rFonts w:asciiTheme="majorHAnsi" w:eastAsiaTheme="majorEastAsia" w:hAnsiTheme="majorHAnsi" w:cstheme="majorBidi"/>
      <w:sz w:val="24"/>
      <w:szCs w:val="24"/>
    </w:rPr>
  </w:style>
  <w:style w:type="character" w:styleId="Strong">
    <w:name w:val="Strong"/>
    <w:basedOn w:val="DefaultParagraphFont"/>
    <w:uiPriority w:val="22"/>
    <w:qFormat/>
    <w:rsid w:val="00C733FB"/>
    <w:rPr>
      <w:b/>
      <w:bCs/>
    </w:rPr>
  </w:style>
  <w:style w:type="character" w:styleId="Emphasis">
    <w:name w:val="Emphasis"/>
    <w:basedOn w:val="DefaultParagraphFont"/>
    <w:uiPriority w:val="20"/>
    <w:qFormat/>
    <w:rsid w:val="00C733FB"/>
    <w:rPr>
      <w:i/>
      <w:iCs/>
    </w:rPr>
  </w:style>
  <w:style w:type="paragraph" w:styleId="NoSpacing">
    <w:name w:val="No Spacing"/>
    <w:uiPriority w:val="1"/>
    <w:qFormat/>
    <w:rsid w:val="00C733FB"/>
    <w:pPr>
      <w:spacing w:after="0" w:line="240" w:lineRule="auto"/>
    </w:pPr>
  </w:style>
  <w:style w:type="paragraph" w:styleId="Quote">
    <w:name w:val="Quote"/>
    <w:basedOn w:val="Normal"/>
    <w:next w:val="Normal"/>
    <w:link w:val="QuoteChar"/>
    <w:uiPriority w:val="29"/>
    <w:qFormat/>
    <w:rsid w:val="00C733F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733FB"/>
    <w:rPr>
      <w:i/>
      <w:iCs/>
      <w:color w:val="404040" w:themeColor="text1" w:themeTint="BF"/>
    </w:rPr>
  </w:style>
  <w:style w:type="paragraph" w:styleId="IntenseQuote">
    <w:name w:val="Intense Quote"/>
    <w:basedOn w:val="Normal"/>
    <w:next w:val="Normal"/>
    <w:link w:val="IntenseQuoteChar"/>
    <w:uiPriority w:val="30"/>
    <w:qFormat/>
    <w:rsid w:val="00C733F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733F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733FB"/>
    <w:rPr>
      <w:i/>
      <w:iCs/>
      <w:color w:val="404040" w:themeColor="text1" w:themeTint="BF"/>
    </w:rPr>
  </w:style>
  <w:style w:type="character" w:styleId="IntenseEmphasis">
    <w:name w:val="Intense Emphasis"/>
    <w:basedOn w:val="DefaultParagraphFont"/>
    <w:uiPriority w:val="21"/>
    <w:qFormat/>
    <w:rsid w:val="00C733FB"/>
    <w:rPr>
      <w:b/>
      <w:bCs/>
      <w:i/>
      <w:iCs/>
    </w:rPr>
  </w:style>
  <w:style w:type="character" w:styleId="SubtleReference">
    <w:name w:val="Subtle Reference"/>
    <w:basedOn w:val="DefaultParagraphFont"/>
    <w:uiPriority w:val="31"/>
    <w:qFormat/>
    <w:rsid w:val="00C733F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733FB"/>
    <w:rPr>
      <w:b/>
      <w:bCs/>
      <w:smallCaps/>
      <w:spacing w:val="5"/>
      <w:u w:val="single"/>
    </w:rPr>
  </w:style>
  <w:style w:type="character" w:styleId="BookTitle">
    <w:name w:val="Book Title"/>
    <w:basedOn w:val="DefaultParagraphFont"/>
    <w:uiPriority w:val="33"/>
    <w:qFormat/>
    <w:rsid w:val="00C733FB"/>
    <w:rPr>
      <w:b/>
      <w:bCs/>
      <w:smallCaps/>
    </w:rPr>
  </w:style>
  <w:style w:type="paragraph" w:styleId="TOCHeading">
    <w:name w:val="TOC Heading"/>
    <w:basedOn w:val="Heading1"/>
    <w:next w:val="Normal"/>
    <w:uiPriority w:val="39"/>
    <w:semiHidden/>
    <w:unhideWhenUsed/>
    <w:qFormat/>
    <w:rsid w:val="00C733F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3482">
      <w:bodyDiv w:val="1"/>
      <w:marLeft w:val="0"/>
      <w:marRight w:val="0"/>
      <w:marTop w:val="0"/>
      <w:marBottom w:val="0"/>
      <w:divBdr>
        <w:top w:val="none" w:sz="0" w:space="0" w:color="auto"/>
        <w:left w:val="none" w:sz="0" w:space="0" w:color="auto"/>
        <w:bottom w:val="none" w:sz="0" w:space="0" w:color="auto"/>
        <w:right w:val="none" w:sz="0" w:space="0" w:color="auto"/>
      </w:divBdr>
    </w:div>
    <w:div w:id="514463505">
      <w:bodyDiv w:val="1"/>
      <w:marLeft w:val="0"/>
      <w:marRight w:val="0"/>
      <w:marTop w:val="0"/>
      <w:marBottom w:val="0"/>
      <w:divBdr>
        <w:top w:val="none" w:sz="0" w:space="0" w:color="auto"/>
        <w:left w:val="none" w:sz="0" w:space="0" w:color="auto"/>
        <w:bottom w:val="none" w:sz="0" w:space="0" w:color="auto"/>
        <w:right w:val="none" w:sz="0" w:space="0" w:color="auto"/>
      </w:divBdr>
    </w:div>
    <w:div w:id="1807308982">
      <w:bodyDiv w:val="1"/>
      <w:marLeft w:val="0"/>
      <w:marRight w:val="0"/>
      <w:marTop w:val="0"/>
      <w:marBottom w:val="0"/>
      <w:divBdr>
        <w:top w:val="none" w:sz="0" w:space="0" w:color="auto"/>
        <w:left w:val="none" w:sz="0" w:space="0" w:color="auto"/>
        <w:bottom w:val="none" w:sz="0" w:space="0" w:color="auto"/>
        <w:right w:val="none" w:sz="0" w:space="0" w:color="auto"/>
      </w:divBdr>
    </w:div>
    <w:div w:id="18207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brighton.ac.uk/about-us/working-with-us/jobs/benefits-and-facilitie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practical-wisdom/index.aspx" TargetMode="External"/><Relationship Id="rId2" Type="http://schemas.openxmlformats.org/officeDocument/2006/relationships/customXml" Target="../customXml/item2.xml"/><Relationship Id="rId16" Type="http://schemas.openxmlformats.org/officeDocument/2006/relationships/hyperlink" Target="https://www.brighton.ac.uk/about-us/contact-us/professional-services-departments/index.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ghton.ac.uk/about-us/working-with-us/jobs/benefits-and-facilities.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1DBDC64DAFC244AE444D315AE65E64" ma:contentTypeVersion="0" ma:contentTypeDescription="Create a new document." ma:contentTypeScope="" ma:versionID="da244332dd85e7ba20b60be4c0b8d20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4F571-58DD-40FB-919C-AE4EFCE38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4.xml><?xml version="1.0" encoding="utf-8"?>
<ds:datastoreItem xmlns:ds="http://schemas.openxmlformats.org/officeDocument/2006/customXml" ds:itemID="{B64C2927-ED56-4B7A-ADDF-EED38B26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Martin Wood</cp:lastModifiedBy>
  <cp:revision>2</cp:revision>
  <cp:lastPrinted>2016-10-19T08:37:00Z</cp:lastPrinted>
  <dcterms:created xsi:type="dcterms:W3CDTF">2021-02-10T17:58:00Z</dcterms:created>
  <dcterms:modified xsi:type="dcterms:W3CDTF">2021-02-10T17:58:00Z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0x0101004F1DBDC64DAFC244AE444D315AE65E64</vt:lpwstr>
  </property>
  <property fmtid="{D5CDD505-2E9C-101B-9397-08002B2CF9AE}" pid="3" name="TaxKeyword">
    <vt:lpwstr/>
  </property>
  <property fmtid="{D5CDD505-2E9C-101B-9397-08002B2CF9AE}" pid="4" name="Academic Year">
    <vt:lpwstr/>
  </property>
  <property fmtid="{D5CDD505-2E9C-101B-9397-08002B2CF9AE}" pid="5" name="Topic">
    <vt:lpwstr>2;#Recruitment and Selection|e6784543-6ce2-42d2-96e9-f5ff637afdb1</vt:lpwstr>
  </property>
  <property fmtid="{D5CDD505-2E9C-101B-9397-08002B2CF9AE}" pid="6" name="Department Owner">
    <vt:lpwstr>1;#Human Resources|60c9484a-b5e8-4db8-901a-3549e93242b7</vt:lpwstr>
  </property>
  <property fmtid="{D5CDD505-2E9C-101B-9397-08002B2CF9AE}" pid="7" name="_dlc_DocIdItemGuid">
    <vt:lpwstr>b268a288-46a8-4e76-a949-b38c3c7d62c9</vt:lpwstr>
  </property>
  <property fmtid="{D5CDD505-2E9C-101B-9397-08002B2CF9AE}" pid="8" name="_dlc_DocId">
    <vt:lpwstr>YHTY7QPWXA4N-220728286-119</vt:lpwstr>
  </property>
  <property fmtid="{D5CDD505-2E9C-101B-9397-08002B2CF9AE}" pid="9" name="_dlc_DocIdUrl">
    <vt:lpwstr>https://staff.brighton.ac.uk/hr/_layouts/DocIdRedir.aspx?ID=YHTY7QPWXA4N-220728286-119, YHTY7QPWXA4N-220728286-119</vt:lpwstr>
  </property>
</Properties>
</file>